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83" w:rsidRPr="00051466" w:rsidRDefault="00977983" w:rsidP="00977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Звіт про повторне відстеження результативності регуляторного акта – розпорядження голови облдержадміністрації від </w:t>
      </w:r>
      <w:r w:rsidRPr="003B6E82">
        <w:rPr>
          <w:b/>
          <w:sz w:val="28"/>
          <w:szCs w:val="28"/>
          <w:lang w:val="ru-RU"/>
        </w:rPr>
        <w:t>21</w:t>
      </w:r>
      <w:r>
        <w:rPr>
          <w:b/>
          <w:sz w:val="28"/>
          <w:szCs w:val="28"/>
        </w:rPr>
        <w:t>.0</w:t>
      </w:r>
      <w:r w:rsidRPr="003B6E82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.200</w:t>
      </w:r>
      <w:r w:rsidRPr="003B6E82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№</w:t>
      </w:r>
      <w:r w:rsidRPr="003B6E82">
        <w:rPr>
          <w:b/>
          <w:sz w:val="28"/>
          <w:szCs w:val="28"/>
          <w:lang w:val="ru-RU"/>
        </w:rPr>
        <w:t>56</w:t>
      </w:r>
      <w:r>
        <w:rPr>
          <w:b/>
          <w:sz w:val="28"/>
          <w:szCs w:val="28"/>
        </w:rPr>
        <w:t xml:space="preserve"> ”Про </w:t>
      </w:r>
      <w:r w:rsidRPr="00051466">
        <w:rPr>
          <w:b/>
          <w:sz w:val="28"/>
        </w:rPr>
        <w:t>норматив рентабельності на торф паливний кусковий</w:t>
      </w:r>
      <w:r w:rsidRPr="00051466">
        <w:rPr>
          <w:b/>
          <w:sz w:val="28"/>
          <w:szCs w:val="28"/>
        </w:rPr>
        <w:t>”</w:t>
      </w:r>
    </w:p>
    <w:p w:rsidR="00977983" w:rsidRDefault="00977983" w:rsidP="00977983">
      <w:pPr>
        <w:ind w:firstLine="708"/>
        <w:jc w:val="both"/>
        <w:rPr>
          <w:b/>
          <w:sz w:val="28"/>
          <w:szCs w:val="28"/>
        </w:rPr>
      </w:pPr>
    </w:p>
    <w:p w:rsidR="00977983" w:rsidRDefault="00977983" w:rsidP="00977983">
      <w:pPr>
        <w:ind w:firstLine="708"/>
        <w:jc w:val="both"/>
        <w:rPr>
          <w:sz w:val="28"/>
          <w:szCs w:val="28"/>
        </w:rPr>
      </w:pPr>
      <w:r w:rsidRPr="006C759C">
        <w:rPr>
          <w:b/>
          <w:sz w:val="28"/>
          <w:szCs w:val="28"/>
        </w:rPr>
        <w:t>Виконавець заходів з повторного відстеження</w:t>
      </w:r>
      <w:r w:rsidRPr="00687E26">
        <w:rPr>
          <w:sz w:val="28"/>
          <w:szCs w:val="28"/>
        </w:rPr>
        <w:t xml:space="preserve"> </w:t>
      </w:r>
      <w:r>
        <w:rPr>
          <w:sz w:val="28"/>
          <w:szCs w:val="28"/>
        </w:rPr>
        <w:t>- головне управління економіки облдержадміністрації.</w:t>
      </w:r>
    </w:p>
    <w:p w:rsidR="00977983" w:rsidRDefault="00977983" w:rsidP="00977983">
      <w:pPr>
        <w:ind w:firstLine="708"/>
        <w:jc w:val="both"/>
        <w:rPr>
          <w:sz w:val="28"/>
          <w:szCs w:val="28"/>
        </w:rPr>
      </w:pPr>
    </w:p>
    <w:p w:rsidR="00977983" w:rsidRDefault="00977983" w:rsidP="0097798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Цілі прийняття акта:</w:t>
      </w:r>
    </w:p>
    <w:p w:rsidR="00977983" w:rsidRDefault="00977983" w:rsidP="00977983">
      <w:pPr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державної політики ціноутворення на паливному ринку області. </w:t>
      </w:r>
    </w:p>
    <w:p w:rsidR="00977983" w:rsidRDefault="00977983" w:rsidP="00977983">
      <w:pPr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населення (особливо незахищеного сільського) соціально важливим торф’яним паливом.</w:t>
      </w:r>
    </w:p>
    <w:p w:rsidR="00977983" w:rsidRDefault="00977983" w:rsidP="00977983">
      <w:pPr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Недопущення дестабілізації діяльності виробників місцевого виду палива.    </w:t>
      </w:r>
    </w:p>
    <w:p w:rsidR="00977983" w:rsidRDefault="00977983" w:rsidP="00977983">
      <w:pPr>
        <w:jc w:val="both"/>
        <w:rPr>
          <w:sz w:val="28"/>
          <w:szCs w:val="28"/>
        </w:rPr>
      </w:pPr>
    </w:p>
    <w:p w:rsidR="00977983" w:rsidRDefault="00977983" w:rsidP="0097798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Строк виконання заходів з </w:t>
      </w:r>
      <w:r w:rsidRPr="006C759C">
        <w:rPr>
          <w:b/>
          <w:sz w:val="28"/>
          <w:szCs w:val="28"/>
        </w:rPr>
        <w:t>повторного</w:t>
      </w:r>
      <w:r>
        <w:rPr>
          <w:b/>
          <w:sz w:val="28"/>
          <w:szCs w:val="28"/>
        </w:rPr>
        <w:t xml:space="preserve"> відстеження – </w:t>
      </w:r>
      <w:r w:rsidRPr="00A33DA7">
        <w:rPr>
          <w:sz w:val="28"/>
          <w:szCs w:val="28"/>
        </w:rPr>
        <w:t xml:space="preserve">не </w:t>
      </w:r>
      <w:r>
        <w:rPr>
          <w:sz w:val="28"/>
          <w:szCs w:val="28"/>
        </w:rPr>
        <w:t>пізніше двох років з дня набрання чинності цього акту або більшості його положень – з 2</w:t>
      </w:r>
      <w:r w:rsidRPr="003B6E82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.0</w:t>
      </w:r>
      <w:r w:rsidRPr="003B6E82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.200</w:t>
      </w:r>
      <w:r w:rsidRPr="003B6E82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до 2</w:t>
      </w:r>
      <w:r w:rsidRPr="003B6E82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.0</w:t>
      </w:r>
      <w:r w:rsidRPr="003B6E82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.200</w:t>
      </w:r>
      <w:r w:rsidRPr="003B6E82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.</w:t>
      </w:r>
    </w:p>
    <w:p w:rsidR="00977983" w:rsidRDefault="00977983" w:rsidP="00977983">
      <w:pPr>
        <w:ind w:firstLine="708"/>
        <w:jc w:val="both"/>
        <w:rPr>
          <w:sz w:val="28"/>
          <w:szCs w:val="28"/>
        </w:rPr>
      </w:pPr>
    </w:p>
    <w:p w:rsidR="00977983" w:rsidRDefault="00977983" w:rsidP="0097798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 одержання результатів відстеження – </w:t>
      </w:r>
      <w:r w:rsidRPr="004E7C86">
        <w:rPr>
          <w:sz w:val="28"/>
          <w:szCs w:val="28"/>
        </w:rPr>
        <w:t xml:space="preserve">аналіз </w:t>
      </w:r>
      <w:r>
        <w:rPr>
          <w:sz w:val="28"/>
          <w:szCs w:val="28"/>
        </w:rPr>
        <w:t>ефективності затверджених нормативів рентабельності на торф паливний кусковий, що відпускається населенню майстерною дільницею ”</w:t>
      </w:r>
      <w:proofErr w:type="spellStart"/>
      <w:r>
        <w:rPr>
          <w:sz w:val="28"/>
          <w:szCs w:val="28"/>
        </w:rPr>
        <w:t>Немигівкаторф</w:t>
      </w:r>
      <w:proofErr w:type="spellEnd"/>
      <w:r>
        <w:rPr>
          <w:sz w:val="28"/>
          <w:szCs w:val="28"/>
        </w:rPr>
        <w:t xml:space="preserve">”. </w:t>
      </w:r>
    </w:p>
    <w:p w:rsidR="00977983" w:rsidRDefault="00977983" w:rsidP="00977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Здійснення аналізу ефективності встановленого нормативу рентабельності на торф паливний кусковий виробництва майстерної дільниці  ”</w:t>
      </w:r>
      <w:proofErr w:type="spellStart"/>
      <w:r>
        <w:rPr>
          <w:sz w:val="28"/>
          <w:szCs w:val="28"/>
        </w:rPr>
        <w:t>Городняторф</w:t>
      </w:r>
      <w:proofErr w:type="spellEnd"/>
      <w:r>
        <w:rPr>
          <w:sz w:val="28"/>
          <w:szCs w:val="28"/>
        </w:rPr>
        <w:t>” та  виробничої дільниці ”</w:t>
      </w:r>
      <w:proofErr w:type="spellStart"/>
      <w:r>
        <w:rPr>
          <w:sz w:val="28"/>
          <w:szCs w:val="28"/>
        </w:rPr>
        <w:t>Ракита</w:t>
      </w:r>
      <w:proofErr w:type="spellEnd"/>
      <w:r>
        <w:rPr>
          <w:sz w:val="28"/>
          <w:szCs w:val="28"/>
        </w:rPr>
        <w:t>” унеможливлено через відсутність видобутку торфу цими дільницями з наступних причин:</w:t>
      </w:r>
    </w:p>
    <w:p w:rsidR="00977983" w:rsidRDefault="00977983" w:rsidP="00977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ВД ”</w:t>
      </w:r>
      <w:proofErr w:type="spellStart"/>
      <w:r>
        <w:rPr>
          <w:sz w:val="28"/>
          <w:szCs w:val="28"/>
        </w:rPr>
        <w:t>Ракита</w:t>
      </w:r>
      <w:proofErr w:type="spellEnd"/>
      <w:r>
        <w:rPr>
          <w:sz w:val="28"/>
          <w:szCs w:val="28"/>
        </w:rPr>
        <w:t>” – через відсутність відведення на землю;</w:t>
      </w:r>
    </w:p>
    <w:p w:rsidR="00977983" w:rsidRDefault="00977983" w:rsidP="00977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МД ”</w:t>
      </w:r>
      <w:proofErr w:type="spellStart"/>
      <w:r>
        <w:rPr>
          <w:sz w:val="28"/>
          <w:szCs w:val="28"/>
        </w:rPr>
        <w:t>Городняторф</w:t>
      </w:r>
      <w:proofErr w:type="spellEnd"/>
      <w:r>
        <w:rPr>
          <w:sz w:val="28"/>
          <w:szCs w:val="28"/>
        </w:rPr>
        <w:t>” - через відсутність ліцензії.</w:t>
      </w:r>
    </w:p>
    <w:p w:rsidR="00977983" w:rsidRDefault="00977983" w:rsidP="00977983">
      <w:pPr>
        <w:ind w:firstLine="708"/>
        <w:jc w:val="both"/>
        <w:rPr>
          <w:sz w:val="28"/>
          <w:szCs w:val="28"/>
        </w:rPr>
      </w:pPr>
    </w:p>
    <w:p w:rsidR="00977983" w:rsidRDefault="00977983" w:rsidP="0097798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Дані, на основі яких відстежувалась результативність акту – </w:t>
      </w:r>
      <w:r>
        <w:rPr>
          <w:sz w:val="28"/>
          <w:szCs w:val="28"/>
        </w:rPr>
        <w:t>основні показники діяльності майстерних дільниць ”</w:t>
      </w:r>
      <w:proofErr w:type="spellStart"/>
      <w:r>
        <w:rPr>
          <w:sz w:val="28"/>
          <w:szCs w:val="28"/>
        </w:rPr>
        <w:t>Немигівкаторф</w:t>
      </w:r>
      <w:proofErr w:type="spellEnd"/>
      <w:r>
        <w:rPr>
          <w:sz w:val="28"/>
          <w:szCs w:val="28"/>
        </w:rPr>
        <w:t>”, ”</w:t>
      </w:r>
      <w:proofErr w:type="spellStart"/>
      <w:r>
        <w:rPr>
          <w:sz w:val="28"/>
          <w:szCs w:val="28"/>
        </w:rPr>
        <w:t>Городняторф</w:t>
      </w:r>
      <w:proofErr w:type="spellEnd"/>
      <w:r>
        <w:rPr>
          <w:sz w:val="28"/>
          <w:szCs w:val="28"/>
        </w:rPr>
        <w:t>”, виробничої дільниці ”</w:t>
      </w:r>
      <w:proofErr w:type="spellStart"/>
      <w:r>
        <w:rPr>
          <w:sz w:val="28"/>
          <w:szCs w:val="28"/>
        </w:rPr>
        <w:t>Ракита</w:t>
      </w:r>
      <w:proofErr w:type="spellEnd"/>
      <w:r>
        <w:rPr>
          <w:sz w:val="28"/>
          <w:szCs w:val="28"/>
        </w:rPr>
        <w:t>”.</w:t>
      </w:r>
    </w:p>
    <w:p w:rsidR="00977983" w:rsidRDefault="00977983" w:rsidP="00977983">
      <w:pPr>
        <w:ind w:firstLine="708"/>
        <w:jc w:val="both"/>
        <w:rPr>
          <w:sz w:val="28"/>
          <w:szCs w:val="28"/>
        </w:rPr>
      </w:pPr>
    </w:p>
    <w:p w:rsidR="00977983" w:rsidRDefault="00977983" w:rsidP="00977983">
      <w:pPr>
        <w:ind w:firstLine="708"/>
        <w:jc w:val="both"/>
        <w:rPr>
          <w:b/>
          <w:sz w:val="28"/>
        </w:rPr>
      </w:pPr>
      <w:r w:rsidRPr="00697DBE">
        <w:rPr>
          <w:b/>
          <w:sz w:val="28"/>
        </w:rPr>
        <w:t>Кількісні та якісні значення показників результативності акт</w:t>
      </w:r>
      <w:r>
        <w:rPr>
          <w:b/>
          <w:sz w:val="28"/>
        </w:rPr>
        <w:t>а:</w:t>
      </w:r>
    </w:p>
    <w:p w:rsidR="00977983" w:rsidRPr="00936210" w:rsidRDefault="00977983" w:rsidP="00977983">
      <w:pPr>
        <w:ind w:firstLine="708"/>
        <w:jc w:val="both"/>
        <w:rPr>
          <w:sz w:val="28"/>
        </w:rPr>
      </w:pPr>
      <w:r w:rsidRPr="00936210">
        <w:rPr>
          <w:sz w:val="28"/>
        </w:rPr>
        <w:t xml:space="preserve">Планова рентабельність, врахована в цінах </w:t>
      </w:r>
      <w:proofErr w:type="spellStart"/>
      <w:r w:rsidRPr="00936210">
        <w:rPr>
          <w:sz w:val="28"/>
        </w:rPr>
        <w:t>торфопродукції</w:t>
      </w:r>
      <w:proofErr w:type="spellEnd"/>
      <w:r w:rsidRPr="00936210">
        <w:rPr>
          <w:sz w:val="28"/>
        </w:rPr>
        <w:t xml:space="preserve"> МД </w:t>
      </w:r>
      <w:r w:rsidRPr="00936210">
        <w:rPr>
          <w:sz w:val="28"/>
          <w:szCs w:val="28"/>
        </w:rPr>
        <w:t>”</w:t>
      </w:r>
      <w:proofErr w:type="spellStart"/>
      <w:r w:rsidRPr="00936210">
        <w:rPr>
          <w:sz w:val="28"/>
          <w:szCs w:val="28"/>
        </w:rPr>
        <w:t>Немигівкаторф</w:t>
      </w:r>
      <w:proofErr w:type="spellEnd"/>
      <w:r w:rsidRPr="00936210">
        <w:rPr>
          <w:sz w:val="28"/>
          <w:szCs w:val="28"/>
        </w:rPr>
        <w:t xml:space="preserve">” за період, що відстежується, </w:t>
      </w:r>
      <w:r w:rsidRPr="00936210">
        <w:rPr>
          <w:sz w:val="28"/>
        </w:rPr>
        <w:t>в межах затвердженого граничного рівня – 7%.</w:t>
      </w:r>
    </w:p>
    <w:p w:rsidR="00977983" w:rsidRPr="00936210" w:rsidRDefault="00977983" w:rsidP="00977983">
      <w:pPr>
        <w:ind w:firstLine="708"/>
        <w:jc w:val="both"/>
        <w:rPr>
          <w:sz w:val="28"/>
        </w:rPr>
      </w:pPr>
      <w:r w:rsidRPr="00936210">
        <w:rPr>
          <w:sz w:val="28"/>
        </w:rPr>
        <w:t>Обсяги реалізації торфу паливного знизились, фактична собівартість виробництва – зросла, що певною мірою призвело до зменшення отриманих доходів (виручки) від реалізації продукції майстерною дільницею у 2008 р. в порівнянні з 2007 р. Надходження до державного та місцевого бюджетів залишались у 2007-2008 роках на одному рівні.</w:t>
      </w:r>
    </w:p>
    <w:p w:rsidR="00977983" w:rsidRPr="00936210" w:rsidRDefault="00977983" w:rsidP="00977983">
      <w:pPr>
        <w:ind w:firstLine="708"/>
        <w:jc w:val="both"/>
        <w:rPr>
          <w:sz w:val="28"/>
        </w:rPr>
      </w:pPr>
    </w:p>
    <w:p w:rsidR="00977983" w:rsidRPr="00936210" w:rsidRDefault="00977983" w:rsidP="00977983">
      <w:pPr>
        <w:ind w:firstLine="708"/>
        <w:jc w:val="both"/>
        <w:rPr>
          <w:sz w:val="28"/>
        </w:rPr>
      </w:pPr>
      <w:r w:rsidRPr="00936210">
        <w:rPr>
          <w:sz w:val="28"/>
        </w:rPr>
        <w:br/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977983" w:rsidRPr="00936210" w:rsidTr="00E02F60">
        <w:tc>
          <w:tcPr>
            <w:tcW w:w="2392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r w:rsidRPr="00936210">
              <w:rPr>
                <w:sz w:val="28"/>
              </w:rPr>
              <w:lastRenderedPageBreak/>
              <w:t>Показники</w:t>
            </w:r>
          </w:p>
        </w:tc>
        <w:tc>
          <w:tcPr>
            <w:tcW w:w="2392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r w:rsidRPr="00936210">
              <w:rPr>
                <w:sz w:val="28"/>
              </w:rPr>
              <w:t>Одиниця виміру</w:t>
            </w:r>
          </w:p>
        </w:tc>
        <w:tc>
          <w:tcPr>
            <w:tcW w:w="2393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r w:rsidRPr="00936210">
              <w:rPr>
                <w:sz w:val="28"/>
              </w:rPr>
              <w:t>2007 р.</w:t>
            </w:r>
          </w:p>
        </w:tc>
        <w:tc>
          <w:tcPr>
            <w:tcW w:w="2393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r w:rsidRPr="00936210">
              <w:rPr>
                <w:sz w:val="28"/>
              </w:rPr>
              <w:t>2008 р.</w:t>
            </w:r>
          </w:p>
        </w:tc>
      </w:tr>
      <w:tr w:rsidR="00977983" w:rsidRPr="00936210" w:rsidTr="00E02F60">
        <w:tc>
          <w:tcPr>
            <w:tcW w:w="2392" w:type="dxa"/>
          </w:tcPr>
          <w:p w:rsidR="00977983" w:rsidRPr="00936210" w:rsidRDefault="00977983" w:rsidP="00E02F6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Планова рентабельність</w:t>
            </w:r>
          </w:p>
        </w:tc>
        <w:tc>
          <w:tcPr>
            <w:tcW w:w="2392" w:type="dxa"/>
          </w:tcPr>
          <w:p w:rsidR="00977983" w:rsidRDefault="00977983" w:rsidP="00E02F60">
            <w:pPr>
              <w:jc w:val="center"/>
              <w:rPr>
                <w:sz w:val="28"/>
              </w:rPr>
            </w:pPr>
          </w:p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2393" w:type="dxa"/>
          </w:tcPr>
          <w:p w:rsidR="00977983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 26.03.2007</w:t>
            </w:r>
          </w:p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2393" w:type="dxa"/>
          </w:tcPr>
          <w:p w:rsidR="00977983" w:rsidRDefault="00977983" w:rsidP="00E02F60">
            <w:pPr>
              <w:jc w:val="center"/>
              <w:rPr>
                <w:sz w:val="28"/>
              </w:rPr>
            </w:pPr>
          </w:p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 w:rsidR="00977983" w:rsidRPr="00936210" w:rsidTr="00E02F60">
        <w:tc>
          <w:tcPr>
            <w:tcW w:w="2392" w:type="dxa"/>
          </w:tcPr>
          <w:p w:rsidR="00977983" w:rsidRPr="00936210" w:rsidRDefault="00977983" w:rsidP="00E02F60">
            <w:pPr>
              <w:jc w:val="both"/>
              <w:rPr>
                <w:sz w:val="28"/>
              </w:rPr>
            </w:pPr>
            <w:r w:rsidRPr="00936210">
              <w:rPr>
                <w:sz w:val="28"/>
              </w:rPr>
              <w:t>Обсяги реалізації</w:t>
            </w:r>
          </w:p>
        </w:tc>
        <w:tc>
          <w:tcPr>
            <w:tcW w:w="2392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2393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350,0</w:t>
            </w:r>
          </w:p>
        </w:tc>
        <w:tc>
          <w:tcPr>
            <w:tcW w:w="2393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310,0</w:t>
            </w:r>
          </w:p>
        </w:tc>
      </w:tr>
      <w:tr w:rsidR="00977983" w:rsidRPr="00936210" w:rsidTr="00E02F60">
        <w:tc>
          <w:tcPr>
            <w:tcW w:w="2392" w:type="dxa"/>
          </w:tcPr>
          <w:p w:rsidR="00977983" w:rsidRPr="00936210" w:rsidRDefault="00977983" w:rsidP="00E02F60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Фактична собівартість 1 т</w:t>
            </w:r>
          </w:p>
        </w:tc>
        <w:tc>
          <w:tcPr>
            <w:tcW w:w="2392" w:type="dxa"/>
          </w:tcPr>
          <w:p w:rsidR="00977983" w:rsidRDefault="00977983" w:rsidP="00E02F60">
            <w:pPr>
              <w:jc w:val="center"/>
              <w:rPr>
                <w:sz w:val="28"/>
              </w:rPr>
            </w:pPr>
          </w:p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грн.</w:t>
            </w:r>
          </w:p>
        </w:tc>
        <w:tc>
          <w:tcPr>
            <w:tcW w:w="2393" w:type="dxa"/>
          </w:tcPr>
          <w:p w:rsidR="00977983" w:rsidRDefault="00977983" w:rsidP="00E02F60">
            <w:pPr>
              <w:jc w:val="center"/>
              <w:rPr>
                <w:sz w:val="28"/>
              </w:rPr>
            </w:pPr>
          </w:p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78,86</w:t>
            </w:r>
          </w:p>
        </w:tc>
        <w:tc>
          <w:tcPr>
            <w:tcW w:w="2393" w:type="dxa"/>
          </w:tcPr>
          <w:p w:rsidR="00977983" w:rsidRDefault="00977983" w:rsidP="00E02F60">
            <w:pPr>
              <w:jc w:val="center"/>
              <w:rPr>
                <w:sz w:val="28"/>
              </w:rPr>
            </w:pPr>
          </w:p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121,93</w:t>
            </w:r>
          </w:p>
        </w:tc>
      </w:tr>
      <w:tr w:rsidR="00977983" w:rsidRPr="00936210" w:rsidTr="00E02F60">
        <w:tc>
          <w:tcPr>
            <w:tcW w:w="2392" w:type="dxa"/>
          </w:tcPr>
          <w:p w:rsidR="00977983" w:rsidRPr="00936210" w:rsidRDefault="00977983" w:rsidP="00E02F60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Чистий дохід (виручка)</w:t>
            </w:r>
          </w:p>
        </w:tc>
        <w:tc>
          <w:tcPr>
            <w:tcW w:w="2392" w:type="dxa"/>
          </w:tcPr>
          <w:p w:rsidR="00977983" w:rsidRDefault="00977983" w:rsidP="00E02F60">
            <w:pPr>
              <w:jc w:val="center"/>
              <w:rPr>
                <w:sz w:val="28"/>
              </w:rPr>
            </w:pPr>
          </w:p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тис. грн..</w:t>
            </w:r>
          </w:p>
        </w:tc>
        <w:tc>
          <w:tcPr>
            <w:tcW w:w="2393" w:type="dxa"/>
          </w:tcPr>
          <w:p w:rsidR="00977983" w:rsidRDefault="00977983" w:rsidP="00E02F60">
            <w:pPr>
              <w:jc w:val="center"/>
              <w:rPr>
                <w:sz w:val="28"/>
              </w:rPr>
            </w:pPr>
          </w:p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27,2</w:t>
            </w:r>
          </w:p>
        </w:tc>
        <w:tc>
          <w:tcPr>
            <w:tcW w:w="2393" w:type="dxa"/>
          </w:tcPr>
          <w:p w:rsidR="00977983" w:rsidRDefault="00977983" w:rsidP="00E02F60">
            <w:pPr>
              <w:jc w:val="center"/>
              <w:rPr>
                <w:sz w:val="28"/>
              </w:rPr>
            </w:pPr>
          </w:p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26,3</w:t>
            </w:r>
          </w:p>
        </w:tc>
      </w:tr>
      <w:tr w:rsidR="00977983" w:rsidRPr="00936210" w:rsidTr="00E02F60">
        <w:tc>
          <w:tcPr>
            <w:tcW w:w="2392" w:type="dxa"/>
          </w:tcPr>
          <w:p w:rsidR="00977983" w:rsidRDefault="00977983" w:rsidP="00E02F6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Надходження до бюджетів</w:t>
            </w:r>
          </w:p>
          <w:p w:rsidR="00977983" w:rsidRPr="00936210" w:rsidRDefault="00977983" w:rsidP="00E02F6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т.ч.</w:t>
            </w:r>
          </w:p>
        </w:tc>
        <w:tc>
          <w:tcPr>
            <w:tcW w:w="2392" w:type="dxa"/>
          </w:tcPr>
          <w:p w:rsidR="00977983" w:rsidRDefault="00977983" w:rsidP="00E02F60">
            <w:pPr>
              <w:jc w:val="center"/>
              <w:rPr>
                <w:sz w:val="28"/>
              </w:rPr>
            </w:pPr>
          </w:p>
          <w:p w:rsidR="00977983" w:rsidRPr="00936210" w:rsidRDefault="00977983" w:rsidP="00E02F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-’’-</w:t>
            </w:r>
            <w:proofErr w:type="spellEnd"/>
          </w:p>
        </w:tc>
        <w:tc>
          <w:tcPr>
            <w:tcW w:w="2393" w:type="dxa"/>
          </w:tcPr>
          <w:p w:rsidR="00977983" w:rsidRDefault="00977983" w:rsidP="00E02F60">
            <w:pPr>
              <w:jc w:val="center"/>
              <w:rPr>
                <w:sz w:val="28"/>
              </w:rPr>
            </w:pPr>
          </w:p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1,73</w:t>
            </w:r>
          </w:p>
        </w:tc>
        <w:tc>
          <w:tcPr>
            <w:tcW w:w="2393" w:type="dxa"/>
          </w:tcPr>
          <w:p w:rsidR="00977983" w:rsidRDefault="00977983" w:rsidP="00E02F60">
            <w:pPr>
              <w:jc w:val="center"/>
              <w:rPr>
                <w:sz w:val="28"/>
              </w:rPr>
            </w:pPr>
          </w:p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1,73</w:t>
            </w:r>
          </w:p>
        </w:tc>
      </w:tr>
      <w:tr w:rsidR="00977983" w:rsidRPr="00936210" w:rsidTr="00E02F60">
        <w:tc>
          <w:tcPr>
            <w:tcW w:w="2392" w:type="dxa"/>
          </w:tcPr>
          <w:p w:rsidR="00977983" w:rsidRPr="00936210" w:rsidRDefault="00977983" w:rsidP="00E02F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державного </w:t>
            </w:r>
          </w:p>
        </w:tc>
        <w:tc>
          <w:tcPr>
            <w:tcW w:w="2392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-’’-</w:t>
            </w:r>
            <w:proofErr w:type="spellEnd"/>
          </w:p>
        </w:tc>
        <w:tc>
          <w:tcPr>
            <w:tcW w:w="2393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2393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</w:tr>
      <w:tr w:rsidR="00977983" w:rsidRPr="00936210" w:rsidTr="00E02F60">
        <w:tc>
          <w:tcPr>
            <w:tcW w:w="2392" w:type="dxa"/>
          </w:tcPr>
          <w:p w:rsidR="00977983" w:rsidRDefault="00977983" w:rsidP="00E02F60">
            <w:pPr>
              <w:jc w:val="both"/>
              <w:rPr>
                <w:sz w:val="28"/>
              </w:rPr>
            </w:pPr>
            <w:r>
              <w:rPr>
                <w:sz w:val="28"/>
              </w:rPr>
              <w:t>місцевого</w:t>
            </w:r>
          </w:p>
        </w:tc>
        <w:tc>
          <w:tcPr>
            <w:tcW w:w="2392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-’’-</w:t>
            </w:r>
            <w:proofErr w:type="spellEnd"/>
          </w:p>
        </w:tc>
        <w:tc>
          <w:tcPr>
            <w:tcW w:w="2393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1,70</w:t>
            </w:r>
          </w:p>
        </w:tc>
        <w:tc>
          <w:tcPr>
            <w:tcW w:w="2393" w:type="dxa"/>
          </w:tcPr>
          <w:p w:rsidR="00977983" w:rsidRPr="00936210" w:rsidRDefault="00977983" w:rsidP="00E02F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1,70</w:t>
            </w:r>
          </w:p>
        </w:tc>
      </w:tr>
    </w:tbl>
    <w:p w:rsidR="00977983" w:rsidRPr="00936210" w:rsidRDefault="00977983" w:rsidP="00977983">
      <w:pPr>
        <w:ind w:firstLine="708"/>
        <w:jc w:val="both"/>
        <w:rPr>
          <w:sz w:val="28"/>
        </w:rPr>
      </w:pPr>
    </w:p>
    <w:p w:rsidR="00977983" w:rsidRDefault="00977983" w:rsidP="00977983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Оцінка результатів реалізації регуляторного акта та ступеня досягнення визначених цілей: </w:t>
      </w:r>
    </w:p>
    <w:p w:rsidR="00977983" w:rsidRDefault="00977983" w:rsidP="00977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Встановлення нормативу рентабельності на торф паливний кусковий – 7% певною мірою сприяє стримуванню цін в області на такий соціальний вид палива для населення як торф’яний.</w:t>
      </w:r>
    </w:p>
    <w:p w:rsidR="00977983" w:rsidRDefault="00977983" w:rsidP="009779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Впровадження даного регуляторного акта також сприяє </w:t>
      </w:r>
      <w:r>
        <w:rPr>
          <w:sz w:val="28"/>
          <w:szCs w:val="28"/>
        </w:rPr>
        <w:t>недопущенню</w:t>
      </w:r>
      <w:r w:rsidRPr="00A4102E">
        <w:rPr>
          <w:sz w:val="28"/>
          <w:szCs w:val="28"/>
        </w:rPr>
        <w:t xml:space="preserve"> інтервенції </w:t>
      </w:r>
      <w:proofErr w:type="spellStart"/>
      <w:r w:rsidRPr="00A4102E">
        <w:rPr>
          <w:sz w:val="28"/>
          <w:szCs w:val="28"/>
        </w:rPr>
        <w:t>торфопродукції</w:t>
      </w:r>
      <w:proofErr w:type="spellEnd"/>
      <w:r w:rsidRPr="00A4102E">
        <w:rPr>
          <w:sz w:val="28"/>
          <w:szCs w:val="28"/>
        </w:rPr>
        <w:t xml:space="preserve"> із-за меж області з її негативними наслідками для</w:t>
      </w:r>
      <w:r w:rsidRPr="00A4102E">
        <w:rPr>
          <w:sz w:val="28"/>
        </w:rPr>
        <w:t xml:space="preserve"> </w:t>
      </w:r>
      <w:r>
        <w:rPr>
          <w:sz w:val="28"/>
        </w:rPr>
        <w:t>ДП «</w:t>
      </w:r>
      <w:proofErr w:type="spellStart"/>
      <w:r>
        <w:rPr>
          <w:sz w:val="28"/>
        </w:rPr>
        <w:t>Чернігівторф</w:t>
      </w:r>
      <w:proofErr w:type="spellEnd"/>
      <w:r>
        <w:rPr>
          <w:sz w:val="28"/>
        </w:rPr>
        <w:t>»</w:t>
      </w:r>
      <w:r w:rsidRPr="00A4102E">
        <w:rPr>
          <w:sz w:val="28"/>
          <w:szCs w:val="28"/>
        </w:rPr>
        <w:t>, в умовах коливань цін на енергоносії та інших витрат при низькій платоспроможності населення для забезпечення його попиту на торф’яне паливо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977983" w:rsidRDefault="00977983" w:rsidP="00977983">
      <w:pPr>
        <w:ind w:firstLine="708"/>
        <w:jc w:val="both"/>
        <w:rPr>
          <w:sz w:val="28"/>
          <w:szCs w:val="28"/>
        </w:rPr>
      </w:pPr>
    </w:p>
    <w:p w:rsidR="00977983" w:rsidRDefault="00977983" w:rsidP="00977983">
      <w:pPr>
        <w:ind w:firstLine="708"/>
        <w:jc w:val="both"/>
        <w:rPr>
          <w:b/>
          <w:sz w:val="28"/>
        </w:rPr>
      </w:pPr>
    </w:p>
    <w:p w:rsidR="00977983" w:rsidRDefault="00977983" w:rsidP="00977983">
      <w:pPr>
        <w:ind w:firstLine="708"/>
        <w:jc w:val="both"/>
        <w:rPr>
          <w:b/>
          <w:sz w:val="28"/>
          <w:szCs w:val="28"/>
        </w:rPr>
      </w:pPr>
    </w:p>
    <w:p w:rsidR="00977983" w:rsidRDefault="00977983" w:rsidP="009779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77983" w:rsidRPr="00697DBE" w:rsidRDefault="00977983" w:rsidP="009779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облдержадміністрації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Н.В. Білоус</w:t>
      </w:r>
    </w:p>
    <w:p w:rsidR="00977983" w:rsidRDefault="00977983" w:rsidP="00977983"/>
    <w:p w:rsidR="00845826" w:rsidRDefault="00845826">
      <w:bookmarkStart w:id="0" w:name="_GoBack"/>
      <w:bookmarkEnd w:id="0"/>
    </w:p>
    <w:sectPr w:rsidR="00845826" w:rsidSect="00F53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8B" w:rsidRDefault="009779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8B" w:rsidRPr="00F533F6" w:rsidRDefault="00977983">
    <w:pPr>
      <w:pStyle w:val="a3"/>
      <w:rPr>
        <w:sz w:val="16"/>
        <w:szCs w:val="16"/>
      </w:rPr>
    </w:pPr>
    <w:r w:rsidRPr="00F533F6">
      <w:rPr>
        <w:sz w:val="16"/>
        <w:szCs w:val="16"/>
      </w:rPr>
      <w:fldChar w:fldCharType="begin"/>
    </w:r>
    <w:r w:rsidRPr="00F533F6">
      <w:rPr>
        <w:sz w:val="16"/>
        <w:szCs w:val="16"/>
      </w:rPr>
      <w:instrText xml:space="preserve"> FILENAME  \p  \* MERGEFORMAT </w:instrText>
    </w:r>
    <w:r w:rsidRPr="00F533F6">
      <w:rPr>
        <w:sz w:val="16"/>
        <w:szCs w:val="16"/>
      </w:rPr>
      <w:fldChar w:fldCharType="separate"/>
    </w:r>
    <w:r>
      <w:rPr>
        <w:noProof/>
        <w:sz w:val="16"/>
        <w:szCs w:val="16"/>
      </w:rPr>
      <w:t>D:\Moi_Doc\TWER\Torf\povt56.doc</w:t>
    </w:r>
    <w:r w:rsidRPr="00F533F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8B" w:rsidRDefault="0097798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8B" w:rsidRDefault="009779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8B" w:rsidRDefault="009779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8B" w:rsidRDefault="009779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401"/>
    <w:multiLevelType w:val="hybridMultilevel"/>
    <w:tmpl w:val="7834FA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83"/>
    <w:rsid w:val="00845826"/>
    <w:rsid w:val="0097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79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79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9779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779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rsid w:val="0097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79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79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9779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779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rsid w:val="0097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1</cp:revision>
  <dcterms:created xsi:type="dcterms:W3CDTF">2019-04-16T10:54:00Z</dcterms:created>
  <dcterms:modified xsi:type="dcterms:W3CDTF">2019-04-16T10:56:00Z</dcterms:modified>
</cp:coreProperties>
</file>