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45B" w:rsidRPr="00546B35" w:rsidRDefault="008630F2" w:rsidP="00A6245B">
      <w:pPr>
        <w:jc w:val="center"/>
        <w:outlineLvl w:val="2"/>
        <w:rPr>
          <w:b/>
          <w:bCs/>
          <w:sz w:val="28"/>
          <w:szCs w:val="28"/>
        </w:rPr>
      </w:pPr>
      <w:bookmarkStart w:id="0" w:name="_GoBack"/>
      <w:bookmarkEnd w:id="0"/>
      <w:r w:rsidRPr="008D0C2D">
        <w:rPr>
          <w:b/>
          <w:sz w:val="28"/>
          <w:szCs w:val="28"/>
          <w:lang w:val="uk-UA"/>
        </w:rPr>
        <w:t xml:space="preserve">Звіт про проведення </w:t>
      </w:r>
      <w:r w:rsidRPr="008D0C2D">
        <w:rPr>
          <w:b/>
          <w:bCs/>
          <w:sz w:val="28"/>
          <w:szCs w:val="28"/>
          <w:lang w:val="uk-UA"/>
        </w:rPr>
        <w:t xml:space="preserve">електронних консультацій </w:t>
      </w:r>
      <w:proofErr w:type="spellStart"/>
      <w:r w:rsidR="00A6245B">
        <w:rPr>
          <w:b/>
          <w:bCs/>
          <w:sz w:val="28"/>
          <w:szCs w:val="28"/>
        </w:rPr>
        <w:t>щодо</w:t>
      </w:r>
      <w:proofErr w:type="spellEnd"/>
      <w:r w:rsidR="00A6245B">
        <w:rPr>
          <w:b/>
          <w:bCs/>
          <w:sz w:val="28"/>
          <w:szCs w:val="28"/>
        </w:rPr>
        <w:t xml:space="preserve"> </w:t>
      </w:r>
      <w:proofErr w:type="spellStart"/>
      <w:r w:rsidR="00A6245B">
        <w:rPr>
          <w:b/>
          <w:bCs/>
          <w:sz w:val="28"/>
          <w:szCs w:val="28"/>
        </w:rPr>
        <w:t>проє</w:t>
      </w:r>
      <w:r w:rsidR="00A6245B" w:rsidRPr="003D5151">
        <w:rPr>
          <w:b/>
          <w:bCs/>
          <w:sz w:val="28"/>
          <w:szCs w:val="28"/>
        </w:rPr>
        <w:t>кту</w:t>
      </w:r>
      <w:proofErr w:type="spellEnd"/>
      <w:r w:rsidR="00A6245B" w:rsidRPr="003D5151">
        <w:rPr>
          <w:b/>
          <w:bCs/>
          <w:sz w:val="28"/>
          <w:szCs w:val="28"/>
        </w:rPr>
        <w:t xml:space="preserve"> </w:t>
      </w:r>
      <w:proofErr w:type="spellStart"/>
      <w:r w:rsidR="00A6245B" w:rsidRPr="003D5151">
        <w:rPr>
          <w:b/>
          <w:bCs/>
          <w:sz w:val="28"/>
          <w:szCs w:val="28"/>
        </w:rPr>
        <w:t>розпорядження</w:t>
      </w:r>
      <w:proofErr w:type="spellEnd"/>
      <w:r w:rsidR="00A6245B" w:rsidRPr="003D5151">
        <w:rPr>
          <w:b/>
          <w:bCs/>
          <w:sz w:val="28"/>
          <w:szCs w:val="28"/>
        </w:rPr>
        <w:t xml:space="preserve"> </w:t>
      </w:r>
      <w:proofErr w:type="spellStart"/>
      <w:r w:rsidR="00A6245B" w:rsidRPr="003D5151">
        <w:rPr>
          <w:b/>
          <w:bCs/>
          <w:sz w:val="28"/>
          <w:szCs w:val="28"/>
        </w:rPr>
        <w:t>голови</w:t>
      </w:r>
      <w:proofErr w:type="spellEnd"/>
      <w:r w:rsidR="00A6245B" w:rsidRPr="003D5151">
        <w:rPr>
          <w:b/>
          <w:bCs/>
          <w:sz w:val="28"/>
          <w:szCs w:val="28"/>
        </w:rPr>
        <w:t xml:space="preserve"> </w:t>
      </w:r>
      <w:proofErr w:type="spellStart"/>
      <w:r w:rsidR="00A6245B">
        <w:rPr>
          <w:b/>
          <w:bCs/>
          <w:sz w:val="28"/>
          <w:szCs w:val="28"/>
        </w:rPr>
        <w:t>Чернігівської</w:t>
      </w:r>
      <w:proofErr w:type="spellEnd"/>
      <w:r w:rsidR="00A6245B">
        <w:rPr>
          <w:b/>
          <w:bCs/>
          <w:sz w:val="28"/>
          <w:szCs w:val="28"/>
        </w:rPr>
        <w:t xml:space="preserve"> </w:t>
      </w:r>
      <w:proofErr w:type="spellStart"/>
      <w:r w:rsidR="00A6245B" w:rsidRPr="003D5151">
        <w:rPr>
          <w:b/>
          <w:bCs/>
          <w:sz w:val="28"/>
          <w:szCs w:val="28"/>
        </w:rPr>
        <w:t>обласної</w:t>
      </w:r>
      <w:proofErr w:type="spellEnd"/>
      <w:r w:rsidR="00A6245B" w:rsidRPr="003D5151">
        <w:rPr>
          <w:b/>
          <w:bCs/>
          <w:sz w:val="28"/>
          <w:szCs w:val="28"/>
        </w:rPr>
        <w:t xml:space="preserve"> </w:t>
      </w:r>
      <w:proofErr w:type="spellStart"/>
      <w:r w:rsidR="00A6245B" w:rsidRPr="003D5151">
        <w:rPr>
          <w:b/>
          <w:bCs/>
          <w:sz w:val="28"/>
          <w:szCs w:val="28"/>
        </w:rPr>
        <w:t>державної</w:t>
      </w:r>
      <w:proofErr w:type="spellEnd"/>
      <w:r w:rsidR="00A6245B" w:rsidRPr="003D5151">
        <w:rPr>
          <w:b/>
          <w:bCs/>
          <w:sz w:val="28"/>
          <w:szCs w:val="28"/>
        </w:rPr>
        <w:t xml:space="preserve"> </w:t>
      </w:r>
      <w:proofErr w:type="spellStart"/>
      <w:r w:rsidR="00A6245B" w:rsidRPr="003D5151">
        <w:rPr>
          <w:b/>
          <w:bCs/>
          <w:sz w:val="28"/>
          <w:szCs w:val="28"/>
        </w:rPr>
        <w:t>адміністрації</w:t>
      </w:r>
      <w:proofErr w:type="spellEnd"/>
      <w:r w:rsidR="00A6245B">
        <w:rPr>
          <w:b/>
          <w:bCs/>
          <w:sz w:val="28"/>
          <w:szCs w:val="28"/>
        </w:rPr>
        <w:t xml:space="preserve"> </w:t>
      </w:r>
      <w:r w:rsidR="00A6245B" w:rsidRPr="00A34EB6">
        <w:rPr>
          <w:b/>
          <w:bCs/>
          <w:sz w:val="28"/>
          <w:szCs w:val="28"/>
        </w:rPr>
        <w:t>«</w:t>
      </w:r>
      <w:r w:rsidR="007319EB" w:rsidRPr="001204FD">
        <w:rPr>
          <w:b/>
          <w:bCs/>
          <w:sz w:val="28"/>
          <w:szCs w:val="28"/>
        </w:rPr>
        <w:t xml:space="preserve">Про </w:t>
      </w:r>
      <w:proofErr w:type="spellStart"/>
      <w:r w:rsidR="007319EB" w:rsidRPr="001204FD">
        <w:rPr>
          <w:b/>
          <w:bCs/>
          <w:sz w:val="28"/>
          <w:szCs w:val="28"/>
        </w:rPr>
        <w:t>визнання</w:t>
      </w:r>
      <w:proofErr w:type="spellEnd"/>
      <w:r w:rsidR="007319EB" w:rsidRPr="001204FD">
        <w:rPr>
          <w:b/>
          <w:bCs/>
          <w:sz w:val="28"/>
          <w:szCs w:val="28"/>
        </w:rPr>
        <w:t xml:space="preserve"> таким, </w:t>
      </w:r>
      <w:proofErr w:type="spellStart"/>
      <w:r w:rsidR="007319EB" w:rsidRPr="001204FD">
        <w:rPr>
          <w:b/>
          <w:bCs/>
          <w:sz w:val="28"/>
          <w:szCs w:val="28"/>
        </w:rPr>
        <w:t>що</w:t>
      </w:r>
      <w:proofErr w:type="spellEnd"/>
      <w:r w:rsidR="007319EB" w:rsidRPr="001204FD">
        <w:rPr>
          <w:b/>
          <w:bCs/>
          <w:sz w:val="28"/>
          <w:szCs w:val="28"/>
        </w:rPr>
        <w:t xml:space="preserve"> </w:t>
      </w:r>
      <w:proofErr w:type="spellStart"/>
      <w:r w:rsidR="007319EB" w:rsidRPr="001204FD">
        <w:rPr>
          <w:b/>
          <w:bCs/>
          <w:sz w:val="28"/>
          <w:szCs w:val="28"/>
        </w:rPr>
        <w:t>втратило</w:t>
      </w:r>
      <w:proofErr w:type="spellEnd"/>
      <w:r w:rsidR="007319EB" w:rsidRPr="001204FD">
        <w:rPr>
          <w:b/>
          <w:bCs/>
          <w:sz w:val="28"/>
          <w:szCs w:val="28"/>
        </w:rPr>
        <w:t xml:space="preserve"> </w:t>
      </w:r>
      <w:proofErr w:type="spellStart"/>
      <w:r w:rsidR="007319EB" w:rsidRPr="001204FD">
        <w:rPr>
          <w:b/>
          <w:bCs/>
          <w:sz w:val="28"/>
          <w:szCs w:val="28"/>
        </w:rPr>
        <w:t>чинність</w:t>
      </w:r>
      <w:proofErr w:type="spellEnd"/>
      <w:r w:rsidR="007319EB" w:rsidRPr="001204FD">
        <w:rPr>
          <w:b/>
          <w:bCs/>
          <w:sz w:val="28"/>
          <w:szCs w:val="28"/>
        </w:rPr>
        <w:t xml:space="preserve">, </w:t>
      </w:r>
      <w:proofErr w:type="spellStart"/>
      <w:r w:rsidR="007319EB" w:rsidRPr="001204FD">
        <w:rPr>
          <w:b/>
          <w:bCs/>
          <w:sz w:val="28"/>
          <w:szCs w:val="28"/>
        </w:rPr>
        <w:t>розпорядження</w:t>
      </w:r>
      <w:proofErr w:type="spellEnd"/>
      <w:r w:rsidR="007319EB" w:rsidRPr="001204FD">
        <w:rPr>
          <w:b/>
          <w:bCs/>
          <w:sz w:val="28"/>
          <w:szCs w:val="28"/>
        </w:rPr>
        <w:t xml:space="preserve"> </w:t>
      </w:r>
      <w:proofErr w:type="spellStart"/>
      <w:r w:rsidR="007319EB" w:rsidRPr="001204FD">
        <w:rPr>
          <w:b/>
          <w:bCs/>
          <w:sz w:val="28"/>
          <w:szCs w:val="28"/>
        </w:rPr>
        <w:t>голови</w:t>
      </w:r>
      <w:proofErr w:type="spellEnd"/>
      <w:r w:rsidR="007319EB" w:rsidRPr="001204FD">
        <w:rPr>
          <w:b/>
          <w:bCs/>
          <w:sz w:val="28"/>
          <w:szCs w:val="28"/>
        </w:rPr>
        <w:t xml:space="preserve"> </w:t>
      </w:r>
      <w:proofErr w:type="spellStart"/>
      <w:r w:rsidR="007319EB" w:rsidRPr="001204FD">
        <w:rPr>
          <w:b/>
          <w:bCs/>
          <w:sz w:val="28"/>
          <w:szCs w:val="28"/>
        </w:rPr>
        <w:t>Чернігівської</w:t>
      </w:r>
      <w:proofErr w:type="spellEnd"/>
      <w:r w:rsidR="007319EB" w:rsidRPr="001204FD">
        <w:rPr>
          <w:b/>
          <w:bCs/>
          <w:sz w:val="28"/>
          <w:szCs w:val="28"/>
        </w:rPr>
        <w:t xml:space="preserve"> </w:t>
      </w:r>
      <w:proofErr w:type="spellStart"/>
      <w:r w:rsidR="007319EB" w:rsidRPr="001204FD">
        <w:rPr>
          <w:b/>
          <w:bCs/>
          <w:sz w:val="28"/>
          <w:szCs w:val="28"/>
        </w:rPr>
        <w:t>обласної</w:t>
      </w:r>
      <w:proofErr w:type="spellEnd"/>
      <w:r w:rsidR="007319EB" w:rsidRPr="001204FD">
        <w:rPr>
          <w:b/>
          <w:bCs/>
          <w:sz w:val="28"/>
          <w:szCs w:val="28"/>
        </w:rPr>
        <w:t xml:space="preserve"> </w:t>
      </w:r>
      <w:proofErr w:type="spellStart"/>
      <w:r w:rsidR="007319EB" w:rsidRPr="001204FD">
        <w:rPr>
          <w:b/>
          <w:bCs/>
          <w:sz w:val="28"/>
          <w:szCs w:val="28"/>
        </w:rPr>
        <w:t>державної</w:t>
      </w:r>
      <w:proofErr w:type="spellEnd"/>
      <w:r w:rsidR="007319EB" w:rsidRPr="001204FD">
        <w:rPr>
          <w:b/>
          <w:bCs/>
          <w:sz w:val="28"/>
          <w:szCs w:val="28"/>
        </w:rPr>
        <w:t xml:space="preserve"> </w:t>
      </w:r>
      <w:proofErr w:type="spellStart"/>
      <w:r w:rsidR="007319EB" w:rsidRPr="001204FD">
        <w:rPr>
          <w:b/>
          <w:bCs/>
          <w:sz w:val="28"/>
          <w:szCs w:val="28"/>
        </w:rPr>
        <w:t>адміністрації</w:t>
      </w:r>
      <w:proofErr w:type="spellEnd"/>
      <w:r w:rsidR="007319EB" w:rsidRPr="001204FD">
        <w:rPr>
          <w:b/>
          <w:bCs/>
          <w:sz w:val="28"/>
          <w:szCs w:val="28"/>
        </w:rPr>
        <w:t xml:space="preserve"> </w:t>
      </w:r>
      <w:proofErr w:type="spellStart"/>
      <w:r w:rsidR="007319EB" w:rsidRPr="001204FD">
        <w:rPr>
          <w:b/>
          <w:bCs/>
          <w:sz w:val="28"/>
          <w:szCs w:val="28"/>
        </w:rPr>
        <w:t>від</w:t>
      </w:r>
      <w:proofErr w:type="spellEnd"/>
      <w:r w:rsidR="007319EB" w:rsidRPr="001204FD">
        <w:rPr>
          <w:b/>
          <w:bCs/>
          <w:sz w:val="28"/>
          <w:szCs w:val="28"/>
        </w:rPr>
        <w:t xml:space="preserve"> </w:t>
      </w:r>
      <w:r w:rsidR="007319EB">
        <w:rPr>
          <w:b/>
          <w:bCs/>
          <w:sz w:val="28"/>
          <w:szCs w:val="28"/>
          <w:lang w:val="uk-UA"/>
        </w:rPr>
        <w:br/>
      </w:r>
      <w:r w:rsidR="007319EB" w:rsidRPr="001204FD">
        <w:rPr>
          <w:b/>
          <w:bCs/>
          <w:sz w:val="28"/>
          <w:szCs w:val="28"/>
        </w:rPr>
        <w:t xml:space="preserve">22 </w:t>
      </w:r>
      <w:proofErr w:type="spellStart"/>
      <w:r w:rsidR="007319EB" w:rsidRPr="001204FD">
        <w:rPr>
          <w:b/>
          <w:bCs/>
          <w:sz w:val="28"/>
          <w:szCs w:val="28"/>
        </w:rPr>
        <w:t>січня</w:t>
      </w:r>
      <w:proofErr w:type="spellEnd"/>
      <w:r w:rsidR="007319EB" w:rsidRPr="001204FD">
        <w:rPr>
          <w:b/>
          <w:bCs/>
          <w:sz w:val="28"/>
          <w:szCs w:val="28"/>
        </w:rPr>
        <w:t xml:space="preserve"> 2018 року № 31</w:t>
      </w:r>
      <w:r w:rsidR="00A6245B" w:rsidRPr="007A2ADA">
        <w:rPr>
          <w:b/>
          <w:bCs/>
          <w:sz w:val="28"/>
          <w:szCs w:val="28"/>
        </w:rPr>
        <w:t>»</w:t>
      </w:r>
    </w:p>
    <w:p w:rsidR="000B6BF5" w:rsidRPr="008D0C2D" w:rsidRDefault="000B6BF5" w:rsidP="008630F2">
      <w:pPr>
        <w:jc w:val="center"/>
        <w:rPr>
          <w:b/>
          <w:sz w:val="28"/>
          <w:szCs w:val="28"/>
          <w:lang w:val="uk-UA"/>
        </w:rPr>
      </w:pPr>
    </w:p>
    <w:p w:rsidR="00003F7A" w:rsidRPr="00A30F8E" w:rsidRDefault="00003F7A" w:rsidP="00003F7A">
      <w:pPr>
        <w:ind w:firstLine="709"/>
        <w:jc w:val="both"/>
        <w:rPr>
          <w:sz w:val="28"/>
          <w:szCs w:val="28"/>
          <w:lang w:val="uk-UA"/>
        </w:rPr>
      </w:pPr>
      <w:r w:rsidRPr="00FA0174">
        <w:rPr>
          <w:sz w:val="28"/>
          <w:szCs w:val="28"/>
          <w:lang w:val="uk-UA"/>
        </w:rPr>
        <w:t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</w:t>
      </w:r>
      <w:r>
        <w:rPr>
          <w:sz w:val="28"/>
          <w:szCs w:val="28"/>
          <w:lang w:val="uk-UA"/>
        </w:rPr>
        <w:t>.11.</w:t>
      </w:r>
      <w:r w:rsidRPr="00FA0174">
        <w:rPr>
          <w:sz w:val="28"/>
          <w:szCs w:val="28"/>
          <w:lang w:val="uk-UA"/>
        </w:rPr>
        <w:t>2010 №</w:t>
      </w:r>
      <w:r>
        <w:rPr>
          <w:sz w:val="28"/>
          <w:szCs w:val="28"/>
          <w:lang w:val="uk-UA"/>
        </w:rPr>
        <w:t> </w:t>
      </w:r>
      <w:r w:rsidRPr="00FA0174">
        <w:rPr>
          <w:sz w:val="28"/>
          <w:szCs w:val="28"/>
          <w:lang w:val="uk-UA"/>
        </w:rPr>
        <w:t>996, та ст. 9, 13 Закону України «Про засади державної регуляторної політики у сфері господарської діяльності</w:t>
      </w:r>
      <w:r w:rsidRPr="00703911">
        <w:rPr>
          <w:sz w:val="28"/>
          <w:szCs w:val="28"/>
          <w:lang w:val="uk-UA"/>
        </w:rPr>
        <w:t xml:space="preserve">» </w:t>
      </w:r>
      <w:r w:rsidR="007319EB">
        <w:rPr>
          <w:b/>
          <w:sz w:val="28"/>
          <w:szCs w:val="28"/>
          <w:lang w:val="uk-UA"/>
        </w:rPr>
        <w:t>17</w:t>
      </w:r>
      <w:r>
        <w:rPr>
          <w:b/>
          <w:sz w:val="28"/>
          <w:szCs w:val="28"/>
          <w:lang w:val="uk-UA"/>
        </w:rPr>
        <w:t>.0</w:t>
      </w:r>
      <w:r w:rsidR="007319EB">
        <w:rPr>
          <w:b/>
          <w:sz w:val="28"/>
          <w:szCs w:val="28"/>
          <w:lang w:val="uk-UA"/>
        </w:rPr>
        <w:t>3</w:t>
      </w:r>
      <w:r w:rsidRPr="0079633E">
        <w:rPr>
          <w:b/>
          <w:sz w:val="28"/>
          <w:szCs w:val="28"/>
          <w:lang w:val="uk-UA"/>
        </w:rPr>
        <w:t>.20</w:t>
      </w:r>
      <w:r>
        <w:rPr>
          <w:b/>
          <w:sz w:val="28"/>
          <w:szCs w:val="28"/>
          <w:lang w:val="uk-UA"/>
        </w:rPr>
        <w:t>21</w:t>
      </w:r>
      <w:r w:rsidRPr="00FA0174">
        <w:rPr>
          <w:sz w:val="28"/>
          <w:szCs w:val="28"/>
          <w:lang w:val="uk-UA"/>
        </w:rPr>
        <w:t xml:space="preserve"> на офіційному </w:t>
      </w:r>
      <w:proofErr w:type="spellStart"/>
      <w:r>
        <w:rPr>
          <w:sz w:val="28"/>
          <w:szCs w:val="28"/>
          <w:lang w:val="uk-UA"/>
        </w:rPr>
        <w:t>веб</w:t>
      </w:r>
      <w:r w:rsidRPr="00FA0174">
        <w:rPr>
          <w:sz w:val="28"/>
          <w:szCs w:val="28"/>
          <w:lang w:val="uk-UA"/>
        </w:rPr>
        <w:t>сайті</w:t>
      </w:r>
      <w:proofErr w:type="spellEnd"/>
      <w:r w:rsidRPr="00FA0174">
        <w:rPr>
          <w:sz w:val="28"/>
          <w:szCs w:val="28"/>
          <w:lang w:val="uk-UA"/>
        </w:rPr>
        <w:t xml:space="preserve"> Чернігівської обласної державної а</w:t>
      </w:r>
      <w:r>
        <w:rPr>
          <w:sz w:val="28"/>
          <w:szCs w:val="28"/>
          <w:lang w:val="uk-UA"/>
        </w:rPr>
        <w:t xml:space="preserve">дміністрації було розміщено </w:t>
      </w:r>
      <w:proofErr w:type="spellStart"/>
      <w:r>
        <w:rPr>
          <w:sz w:val="28"/>
          <w:szCs w:val="28"/>
          <w:lang w:val="uk-UA"/>
        </w:rPr>
        <w:t>проє</w:t>
      </w:r>
      <w:r w:rsidRPr="00FA0174">
        <w:rPr>
          <w:sz w:val="28"/>
          <w:szCs w:val="28"/>
          <w:lang w:val="uk-UA"/>
        </w:rPr>
        <w:t>кт</w:t>
      </w:r>
      <w:proofErr w:type="spellEnd"/>
      <w:r w:rsidRPr="00FA0174">
        <w:rPr>
          <w:sz w:val="28"/>
          <w:szCs w:val="28"/>
          <w:lang w:val="uk-UA"/>
        </w:rPr>
        <w:t xml:space="preserve"> розпорядження голови Чернігівської </w:t>
      </w:r>
      <w:r w:rsidRPr="00A30F8E">
        <w:rPr>
          <w:sz w:val="28"/>
          <w:szCs w:val="28"/>
          <w:lang w:val="uk-UA"/>
        </w:rPr>
        <w:t>обласної державної адміністрації «</w:t>
      </w:r>
      <w:r w:rsidR="007319EB" w:rsidRPr="007319EB">
        <w:rPr>
          <w:sz w:val="28"/>
          <w:szCs w:val="28"/>
          <w:lang w:val="uk-UA"/>
        </w:rPr>
        <w:t>Про визнання таким, що втратило чинність, розпорядження голови Чернігівської обласної державної адміністрації від 22 січня 2018 року №</w:t>
      </w:r>
      <w:r w:rsidR="007319EB" w:rsidRPr="001204FD">
        <w:rPr>
          <w:sz w:val="28"/>
          <w:szCs w:val="28"/>
        </w:rPr>
        <w:t> </w:t>
      </w:r>
      <w:r w:rsidR="007319EB" w:rsidRPr="007319EB">
        <w:rPr>
          <w:sz w:val="28"/>
          <w:szCs w:val="28"/>
          <w:lang w:val="uk-UA"/>
        </w:rPr>
        <w:t>31</w:t>
      </w:r>
      <w:r w:rsidRPr="00A30F8E">
        <w:rPr>
          <w:sz w:val="28"/>
          <w:szCs w:val="28"/>
          <w:lang w:val="uk-UA"/>
        </w:rPr>
        <w:t>».</w:t>
      </w:r>
    </w:p>
    <w:p w:rsidR="007319EB" w:rsidRPr="00FC7A89" w:rsidRDefault="007319EB" w:rsidP="007319EB">
      <w:pPr>
        <w:ind w:firstLine="709"/>
        <w:jc w:val="both"/>
        <w:rPr>
          <w:sz w:val="28"/>
          <w:szCs w:val="28"/>
          <w:lang w:val="uk-UA"/>
        </w:rPr>
      </w:pPr>
      <w:r w:rsidRPr="00FC7A89">
        <w:rPr>
          <w:sz w:val="28"/>
          <w:szCs w:val="28"/>
          <w:lang w:val="uk-UA"/>
        </w:rPr>
        <w:t xml:space="preserve">Запропонований </w:t>
      </w:r>
      <w:proofErr w:type="spellStart"/>
      <w:r w:rsidRPr="00FC7A89">
        <w:rPr>
          <w:sz w:val="28"/>
          <w:szCs w:val="28"/>
          <w:lang w:val="uk-UA"/>
        </w:rPr>
        <w:t>проєкт</w:t>
      </w:r>
      <w:proofErr w:type="spellEnd"/>
      <w:r w:rsidRPr="00FC7A89">
        <w:rPr>
          <w:sz w:val="28"/>
          <w:szCs w:val="28"/>
          <w:lang w:val="uk-UA"/>
        </w:rPr>
        <w:t xml:space="preserve"> розроблено відповідно до статей 6, 41 Закону України «Про місцеві державні адміністрації» з метою приведення власних нормативно-правових актів у відповідність до вимог чинного законодавства.</w:t>
      </w:r>
    </w:p>
    <w:p w:rsidR="007319EB" w:rsidRPr="00FC7A89" w:rsidRDefault="007319EB" w:rsidP="007319EB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FC7A89">
        <w:rPr>
          <w:sz w:val="28"/>
          <w:szCs w:val="28"/>
          <w:lang w:val="uk-UA"/>
        </w:rPr>
        <w:t>Проєкт</w:t>
      </w:r>
      <w:proofErr w:type="spellEnd"/>
      <w:r w:rsidRPr="00FC7A89">
        <w:rPr>
          <w:sz w:val="28"/>
          <w:szCs w:val="28"/>
          <w:lang w:val="uk-UA"/>
        </w:rPr>
        <w:t xml:space="preserve"> розпорядження передбачає визнання таким, що втратило чинність, розпорядження голови Чернігівської обласної державної адміністрації від </w:t>
      </w:r>
      <w:r>
        <w:rPr>
          <w:sz w:val="28"/>
          <w:szCs w:val="28"/>
          <w:lang w:val="uk-UA"/>
        </w:rPr>
        <w:t>22</w:t>
      </w:r>
      <w:r w:rsidRPr="00FC7A89">
        <w:rPr>
          <w:sz w:val="28"/>
          <w:szCs w:val="28"/>
          <w:lang w:val="uk-UA"/>
        </w:rPr>
        <w:t>.01.201</w:t>
      </w:r>
      <w:r>
        <w:rPr>
          <w:sz w:val="28"/>
          <w:szCs w:val="28"/>
          <w:lang w:val="uk-UA"/>
        </w:rPr>
        <w:t>8</w:t>
      </w:r>
      <w:r w:rsidRPr="00FC7A89">
        <w:rPr>
          <w:sz w:val="28"/>
          <w:szCs w:val="28"/>
          <w:lang w:val="uk-UA"/>
        </w:rPr>
        <w:t xml:space="preserve"> № </w:t>
      </w:r>
      <w:r>
        <w:rPr>
          <w:sz w:val="28"/>
          <w:szCs w:val="28"/>
          <w:lang w:val="uk-UA"/>
        </w:rPr>
        <w:t>31</w:t>
      </w:r>
      <w:r w:rsidRPr="00FC7A89">
        <w:rPr>
          <w:sz w:val="28"/>
          <w:szCs w:val="28"/>
          <w:lang w:val="uk-UA"/>
        </w:rPr>
        <w:t xml:space="preserve"> «</w:t>
      </w:r>
      <w:r w:rsidRPr="007319EB">
        <w:rPr>
          <w:sz w:val="28"/>
          <w:szCs w:val="28"/>
          <w:lang w:val="uk-UA"/>
        </w:rPr>
        <w:t>Про тарифи на платні послуги, що надаються Бахмацькою центральною районною лікарнею», зареєстроване в Головному територіальному управлінні юстиції у Чернігівській області 01.02.2018 за №</w:t>
      </w:r>
      <w:r w:rsidRPr="001204FD">
        <w:rPr>
          <w:sz w:val="28"/>
          <w:szCs w:val="28"/>
        </w:rPr>
        <w:t> </w:t>
      </w:r>
      <w:r w:rsidRPr="007319EB">
        <w:rPr>
          <w:sz w:val="28"/>
          <w:szCs w:val="28"/>
          <w:lang w:val="uk-UA"/>
        </w:rPr>
        <w:t>9/1182</w:t>
      </w:r>
      <w:r w:rsidRPr="00FC7A89">
        <w:rPr>
          <w:sz w:val="28"/>
          <w:szCs w:val="28"/>
          <w:lang w:val="uk-UA"/>
        </w:rPr>
        <w:t>.</w:t>
      </w:r>
    </w:p>
    <w:p w:rsidR="00003F7A" w:rsidRPr="00A30F8E" w:rsidRDefault="00003F7A" w:rsidP="00003F7A">
      <w:pPr>
        <w:pStyle w:val="a4"/>
        <w:spacing w:before="0" w:beforeAutospacing="0" w:after="0" w:afterAutospacing="0"/>
        <w:ind w:firstLine="709"/>
        <w:jc w:val="both"/>
        <w:rPr>
          <w:bCs/>
          <w:sz w:val="28"/>
          <w:szCs w:val="28"/>
          <w:lang w:val="uk-UA"/>
        </w:rPr>
      </w:pPr>
      <w:r w:rsidRPr="00A30F8E">
        <w:rPr>
          <w:bCs/>
          <w:sz w:val="28"/>
          <w:szCs w:val="28"/>
          <w:lang w:val="uk-UA"/>
        </w:rPr>
        <w:t xml:space="preserve">З </w:t>
      </w:r>
      <w:r w:rsidR="007319EB">
        <w:rPr>
          <w:bCs/>
          <w:sz w:val="28"/>
          <w:szCs w:val="28"/>
          <w:lang w:val="uk-UA"/>
        </w:rPr>
        <w:t>17</w:t>
      </w:r>
      <w:r w:rsidRPr="00A30F8E">
        <w:rPr>
          <w:bCs/>
          <w:sz w:val="28"/>
          <w:szCs w:val="28"/>
          <w:lang w:val="uk-UA"/>
        </w:rPr>
        <w:t>.0</w:t>
      </w:r>
      <w:r w:rsidR="007319EB">
        <w:rPr>
          <w:bCs/>
          <w:sz w:val="28"/>
          <w:szCs w:val="28"/>
          <w:lang w:val="uk-UA"/>
        </w:rPr>
        <w:t>3</w:t>
      </w:r>
      <w:r w:rsidRPr="00A30F8E">
        <w:rPr>
          <w:bCs/>
          <w:sz w:val="28"/>
          <w:szCs w:val="28"/>
          <w:lang w:val="uk-UA"/>
        </w:rPr>
        <w:t>.202</w:t>
      </w:r>
      <w:r w:rsidR="006A6FBD">
        <w:rPr>
          <w:bCs/>
          <w:sz w:val="28"/>
          <w:szCs w:val="28"/>
          <w:lang w:val="uk-UA"/>
        </w:rPr>
        <w:t>1</w:t>
      </w:r>
      <w:r w:rsidRPr="00A30F8E">
        <w:rPr>
          <w:bCs/>
          <w:sz w:val="28"/>
          <w:szCs w:val="28"/>
          <w:lang w:val="uk-UA"/>
        </w:rPr>
        <w:t xml:space="preserve"> по </w:t>
      </w:r>
      <w:r w:rsidR="007319EB">
        <w:rPr>
          <w:bCs/>
          <w:sz w:val="28"/>
          <w:szCs w:val="28"/>
          <w:lang w:val="uk-UA"/>
        </w:rPr>
        <w:t>31</w:t>
      </w:r>
      <w:r w:rsidRPr="00A30F8E">
        <w:rPr>
          <w:bCs/>
          <w:sz w:val="28"/>
          <w:szCs w:val="28"/>
          <w:lang w:val="uk-UA"/>
        </w:rPr>
        <w:t>.0</w:t>
      </w:r>
      <w:r w:rsidR="007319EB">
        <w:rPr>
          <w:bCs/>
          <w:sz w:val="28"/>
          <w:szCs w:val="28"/>
          <w:lang w:val="uk-UA"/>
        </w:rPr>
        <w:t>3</w:t>
      </w:r>
      <w:r w:rsidRPr="00A30F8E">
        <w:rPr>
          <w:bCs/>
          <w:sz w:val="28"/>
          <w:szCs w:val="28"/>
          <w:lang w:val="uk-UA"/>
        </w:rPr>
        <w:t>.202</w:t>
      </w:r>
      <w:r w:rsidR="006A6FBD">
        <w:rPr>
          <w:bCs/>
          <w:sz w:val="28"/>
          <w:szCs w:val="28"/>
          <w:lang w:val="uk-UA"/>
        </w:rPr>
        <w:t>1</w:t>
      </w:r>
      <w:r w:rsidRPr="00A30F8E">
        <w:rPr>
          <w:bCs/>
          <w:sz w:val="28"/>
          <w:szCs w:val="28"/>
          <w:lang w:val="uk-UA"/>
        </w:rPr>
        <w:t xml:space="preserve"> пропозицій та зауважень до </w:t>
      </w:r>
      <w:proofErr w:type="spellStart"/>
      <w:r w:rsidRPr="00A30F8E">
        <w:rPr>
          <w:bCs/>
          <w:sz w:val="28"/>
          <w:szCs w:val="28"/>
          <w:lang w:val="uk-UA"/>
        </w:rPr>
        <w:t>проєкту</w:t>
      </w:r>
      <w:proofErr w:type="spellEnd"/>
      <w:r w:rsidRPr="00A30F8E">
        <w:rPr>
          <w:bCs/>
          <w:sz w:val="28"/>
          <w:szCs w:val="28"/>
          <w:lang w:val="uk-UA"/>
        </w:rPr>
        <w:t xml:space="preserve"> розпорядження голови Чернігівської обласної державної адміністрації від суб’єктів господарювання та населення не надходило.</w:t>
      </w:r>
    </w:p>
    <w:p w:rsidR="006A6FBD" w:rsidRDefault="006A6FBD" w:rsidP="006A1DB9">
      <w:pPr>
        <w:ind w:left="4253"/>
        <w:rPr>
          <w:i/>
          <w:sz w:val="28"/>
          <w:szCs w:val="28"/>
          <w:lang w:val="uk-UA"/>
        </w:rPr>
      </w:pPr>
    </w:p>
    <w:p w:rsidR="008630F2" w:rsidRPr="006A1DB9" w:rsidRDefault="008630F2" w:rsidP="006A1DB9">
      <w:pPr>
        <w:ind w:left="4253"/>
        <w:rPr>
          <w:i/>
          <w:sz w:val="28"/>
          <w:szCs w:val="28"/>
          <w:lang w:val="uk-UA"/>
        </w:rPr>
      </w:pPr>
      <w:r w:rsidRPr="006A1DB9">
        <w:rPr>
          <w:i/>
          <w:sz w:val="28"/>
          <w:szCs w:val="28"/>
          <w:lang w:val="uk-UA"/>
        </w:rPr>
        <w:t xml:space="preserve">Департамент </w:t>
      </w:r>
      <w:r w:rsidR="00022D11" w:rsidRPr="006A1DB9">
        <w:rPr>
          <w:i/>
          <w:sz w:val="28"/>
          <w:szCs w:val="28"/>
          <w:lang w:val="uk-UA"/>
        </w:rPr>
        <w:t xml:space="preserve">розвитку </w:t>
      </w:r>
      <w:r w:rsidR="0002018F" w:rsidRPr="006A1DB9">
        <w:rPr>
          <w:i/>
          <w:sz w:val="28"/>
          <w:szCs w:val="28"/>
          <w:lang w:val="uk-UA"/>
        </w:rPr>
        <w:t>економіки</w:t>
      </w:r>
      <w:r w:rsidR="0002018F" w:rsidRPr="006A1DB9">
        <w:rPr>
          <w:i/>
          <w:sz w:val="28"/>
          <w:szCs w:val="28"/>
          <w:lang w:val="uk-UA"/>
        </w:rPr>
        <w:br/>
      </w:r>
      <w:r w:rsidR="00022D11" w:rsidRPr="006A1DB9">
        <w:rPr>
          <w:i/>
          <w:sz w:val="28"/>
          <w:szCs w:val="28"/>
          <w:lang w:val="uk-UA"/>
        </w:rPr>
        <w:t>та сільського господарства</w:t>
      </w:r>
      <w:r w:rsidRPr="006A1DB9">
        <w:rPr>
          <w:i/>
          <w:sz w:val="28"/>
          <w:szCs w:val="28"/>
          <w:lang w:val="uk-UA"/>
        </w:rPr>
        <w:t xml:space="preserve"> </w:t>
      </w:r>
      <w:r w:rsidR="006A1DB9">
        <w:rPr>
          <w:i/>
          <w:sz w:val="28"/>
          <w:szCs w:val="28"/>
          <w:lang w:val="uk-UA"/>
        </w:rPr>
        <w:t>Ч</w:t>
      </w:r>
      <w:r w:rsidR="00CF07E1" w:rsidRPr="006A1DB9">
        <w:rPr>
          <w:i/>
          <w:sz w:val="28"/>
          <w:szCs w:val="28"/>
          <w:lang w:val="uk-UA"/>
        </w:rPr>
        <w:t xml:space="preserve">ернігівської </w:t>
      </w:r>
      <w:r w:rsidRPr="006A1DB9">
        <w:rPr>
          <w:i/>
          <w:sz w:val="28"/>
          <w:szCs w:val="28"/>
          <w:lang w:val="uk-UA"/>
        </w:rPr>
        <w:t>облдержадміністрації</w:t>
      </w:r>
    </w:p>
    <w:sectPr w:rsidR="008630F2" w:rsidRPr="006A1DB9" w:rsidSect="001A019F">
      <w:pgSz w:w="11906" w:h="16838"/>
      <w:pgMar w:top="113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0F2"/>
    <w:rsid w:val="00003F7A"/>
    <w:rsid w:val="0002018F"/>
    <w:rsid w:val="00022D11"/>
    <w:rsid w:val="00034AA5"/>
    <w:rsid w:val="00056DF9"/>
    <w:rsid w:val="000B6BF5"/>
    <w:rsid w:val="001773C8"/>
    <w:rsid w:val="00183694"/>
    <w:rsid w:val="001948AD"/>
    <w:rsid w:val="001A019F"/>
    <w:rsid w:val="001A38B0"/>
    <w:rsid w:val="002E7452"/>
    <w:rsid w:val="002F46C5"/>
    <w:rsid w:val="0036592B"/>
    <w:rsid w:val="00376810"/>
    <w:rsid w:val="003E5783"/>
    <w:rsid w:val="00421C8E"/>
    <w:rsid w:val="004A486E"/>
    <w:rsid w:val="004E3506"/>
    <w:rsid w:val="00547D98"/>
    <w:rsid w:val="006113D6"/>
    <w:rsid w:val="006A1DB9"/>
    <w:rsid w:val="006A6FBD"/>
    <w:rsid w:val="007024DA"/>
    <w:rsid w:val="00703911"/>
    <w:rsid w:val="00707F61"/>
    <w:rsid w:val="007319EB"/>
    <w:rsid w:val="0079633E"/>
    <w:rsid w:val="007F48C0"/>
    <w:rsid w:val="008313CD"/>
    <w:rsid w:val="008630F2"/>
    <w:rsid w:val="008B7690"/>
    <w:rsid w:val="008D0C2D"/>
    <w:rsid w:val="009237DE"/>
    <w:rsid w:val="00961FC3"/>
    <w:rsid w:val="009A70D0"/>
    <w:rsid w:val="00A6245B"/>
    <w:rsid w:val="00BC7F54"/>
    <w:rsid w:val="00BE5A97"/>
    <w:rsid w:val="00BF6495"/>
    <w:rsid w:val="00C063A2"/>
    <w:rsid w:val="00C2503F"/>
    <w:rsid w:val="00C302E8"/>
    <w:rsid w:val="00C34DFF"/>
    <w:rsid w:val="00C50767"/>
    <w:rsid w:val="00C85D2A"/>
    <w:rsid w:val="00CF07E1"/>
    <w:rsid w:val="00D03608"/>
    <w:rsid w:val="00DD6CBD"/>
    <w:rsid w:val="00DF205A"/>
    <w:rsid w:val="00EE4C98"/>
    <w:rsid w:val="00FD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F1BEBC-E897-4D3E-A158-51C44314C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8630F2"/>
    <w:pPr>
      <w:ind w:firstLine="720"/>
      <w:jc w:val="both"/>
    </w:pPr>
    <w:rPr>
      <w:sz w:val="28"/>
      <w:lang w:val="uk-UA"/>
    </w:rPr>
  </w:style>
  <w:style w:type="character" w:customStyle="1" w:styleId="20">
    <w:name w:val="Основний текст з відступом 2 Знак"/>
    <w:basedOn w:val="a0"/>
    <w:link w:val="2"/>
    <w:rsid w:val="008630F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3">
    <w:name w:val="Strong"/>
    <w:basedOn w:val="a0"/>
    <w:uiPriority w:val="22"/>
    <w:qFormat/>
    <w:rsid w:val="0036592B"/>
    <w:rPr>
      <w:b/>
      <w:bCs/>
    </w:rPr>
  </w:style>
  <w:style w:type="paragraph" w:styleId="a4">
    <w:name w:val="Normal (Web)"/>
    <w:basedOn w:val="a"/>
    <w:uiPriority w:val="99"/>
    <w:unhideWhenUsed/>
    <w:rsid w:val="0036592B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4E3506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E3506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nhideWhenUsed/>
    <w:rsid w:val="007963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1147</Words>
  <Characters>654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DER</Company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</dc:creator>
  <cp:lastModifiedBy>NGO-OPERATOR2</cp:lastModifiedBy>
  <cp:revision>2</cp:revision>
  <cp:lastPrinted>2021-04-01T06:25:00Z</cp:lastPrinted>
  <dcterms:created xsi:type="dcterms:W3CDTF">2021-04-01T09:06:00Z</dcterms:created>
  <dcterms:modified xsi:type="dcterms:W3CDTF">2021-04-01T09:06:00Z</dcterms:modified>
</cp:coreProperties>
</file>