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E3" w:rsidRDefault="004575E3" w:rsidP="004575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>Звіт про проведення громадського обговорення проекту</w:t>
      </w:r>
    </w:p>
    <w:p w:rsidR="004575E3" w:rsidRDefault="004575E3" w:rsidP="004575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 xml:space="preserve">звіту про виконання обласної Програми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розвитку малого і середнього підприємництва на 2015-2016 роки</w:t>
      </w:r>
    </w:p>
    <w:p w:rsidR="004575E3" w:rsidRDefault="004575E3" w:rsidP="004575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i/>
          <w:sz w:val="32"/>
          <w:szCs w:val="32"/>
          <w:lang w:val="uk-UA"/>
        </w:rPr>
        <w:t>за підсумками  2016 року</w:t>
      </w:r>
    </w:p>
    <w:p w:rsidR="004575E3" w:rsidRDefault="004575E3" w:rsidP="004575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</w:p>
    <w:p w:rsidR="004575E3" w:rsidRDefault="004575E3" w:rsidP="0045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575E3" w:rsidRDefault="004575E3" w:rsidP="004575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3 листопада 2010 року № 996,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 1 лютого 2017 року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офіційному сайті обласної державної адміністрації було розміщено проект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звіту про виконання обласної</w:t>
      </w:r>
      <w:r>
        <w:rPr>
          <w:rFonts w:ascii="Times New Roman" w:hAnsi="Times New Roman" w:cs="Times New Roman"/>
          <w:bCs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розвитку малого і середнього підприємництва на 2015-2016 роки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за підсумками 2016 року.</w:t>
      </w:r>
    </w:p>
    <w:p w:rsidR="004575E3" w:rsidRDefault="004575E3" w:rsidP="004575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Обласна Програма розвитку малого і середнього підприємництва на 2015-2016 роки, спрямована на створення сприятливих умов для розвитку малого і середнього бізнесу, його адаптація до роботи в умовах нових стандартів та конкуренції відповідно до вимог Угоди про асоціацію з Європейським Союзом, підвищення економічних показників регіону, забезпечення зайнятості населення, спрямування дій місцевих органів влади, суб’єктів малого і середнього бізнесу, громадських організацій підприємців, їх об’єднань на розв’язання актуальних проблем у сфері підприємництва, а також формування в суспільстві поважливого і доброзичливого ставлення до підприємців, роботодавців.</w:t>
      </w:r>
    </w:p>
    <w:p w:rsidR="004575E3" w:rsidRDefault="004575E3" w:rsidP="0045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Проект звіту передбачає інформацію про проведення заходів з розвитку малого і середнього підприємництва, в яких приймала участь Чернігівська обласна державна адміністрація,  які проходили в районах та містах області у 2016 році.</w:t>
      </w:r>
    </w:p>
    <w:p w:rsidR="004575E3" w:rsidRDefault="004575E3" w:rsidP="004575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 метою залучення громадян до участі в управлінні державними справами, надання можливості для їх вільного доступу до інформації про діяльність облдержадміністрації, а також забезпечення гласності, відкритості та прозорості у її діяльності була оприлюднена інформація про використання коштів обласного бюджету на забезпечення здійснення заходів з розвитку малого і середнього підприємництва за 2016 рік. </w:t>
      </w:r>
    </w:p>
    <w:p w:rsidR="004575E3" w:rsidRDefault="004575E3" w:rsidP="004575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обговорення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звіту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 </w:t>
      </w:r>
      <w:r>
        <w:rPr>
          <w:rFonts w:ascii="Times New Roman" w:hAnsi="Times New Roman" w:cs="Times New Roman"/>
          <w:bCs/>
          <w:sz w:val="28"/>
          <w:szCs w:val="28"/>
        </w:rPr>
        <w:t xml:space="preserve">1 по 15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лютого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2017 року,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зауважень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пропозицій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надходило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4575E3" w:rsidRDefault="004575E3" w:rsidP="004575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75E3" w:rsidRDefault="004575E3" w:rsidP="004575E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575E3" w:rsidRDefault="004575E3" w:rsidP="004575E3">
      <w:pPr>
        <w:spacing w:after="0" w:line="240" w:lineRule="auto"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Департамент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економічного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розвитку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575E3" w:rsidRDefault="004575E3" w:rsidP="004575E3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</w:rPr>
        <w:t>обласної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державної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8"/>
          <w:szCs w:val="28"/>
        </w:rPr>
        <w:t>адм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іністрації</w:t>
      </w:r>
      <w:proofErr w:type="spellEnd"/>
    </w:p>
    <w:p w:rsidR="004575E3" w:rsidRDefault="004575E3" w:rsidP="004575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0C48" w:rsidRDefault="004575E3">
      <w:bookmarkStart w:id="0" w:name="_GoBack"/>
      <w:bookmarkEnd w:id="0"/>
    </w:p>
    <w:sectPr w:rsidR="00F20C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52A"/>
    <w:rsid w:val="004575E3"/>
    <w:rsid w:val="00674702"/>
    <w:rsid w:val="0082552A"/>
    <w:rsid w:val="00AD0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5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4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1839</Characters>
  <Application>Microsoft Office Word</Application>
  <DocSecurity>0</DocSecurity>
  <Lines>15</Lines>
  <Paragraphs>4</Paragraphs>
  <ScaleCrop>false</ScaleCrop>
  <Company>DG Win&amp;Soft</Company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</dc:creator>
  <cp:keywords/>
  <dc:description/>
  <cp:lastModifiedBy>NI</cp:lastModifiedBy>
  <cp:revision>2</cp:revision>
  <dcterms:created xsi:type="dcterms:W3CDTF">2017-02-16T12:30:00Z</dcterms:created>
  <dcterms:modified xsi:type="dcterms:W3CDTF">2017-02-16T12:32:00Z</dcterms:modified>
</cp:coreProperties>
</file>