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271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134"/>
        <w:gridCol w:w="1701"/>
        <w:gridCol w:w="1134"/>
        <w:gridCol w:w="1134"/>
        <w:gridCol w:w="1701"/>
        <w:gridCol w:w="1559"/>
        <w:gridCol w:w="2410"/>
        <w:gridCol w:w="2693"/>
      </w:tblGrid>
      <w:tr w:rsidR="00515CA6" w:rsidTr="004D7A33">
        <w:trPr>
          <w:trHeight w:val="25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Найменування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інвестиційної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програми</w:t>
            </w:r>
            <w:proofErr w:type="spellEnd"/>
            <w:r>
              <w:rPr>
                <w:sz w:val="20"/>
                <w:szCs w:val="20"/>
              </w:rPr>
              <w:t xml:space="preserve"> і </w:t>
            </w:r>
            <w:proofErr w:type="spellStart"/>
            <w:r>
              <w:rPr>
                <w:sz w:val="20"/>
                <w:szCs w:val="20"/>
              </w:rPr>
              <w:t>проектів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регіонального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розвитку</w:t>
            </w:r>
            <w:proofErr w:type="spellEnd"/>
            <w:r>
              <w:rPr>
                <w:sz w:val="20"/>
                <w:szCs w:val="20"/>
              </w:rPr>
              <w:t xml:space="preserve"> та </w:t>
            </w:r>
            <w:proofErr w:type="spellStart"/>
            <w:r>
              <w:rPr>
                <w:sz w:val="20"/>
                <w:szCs w:val="20"/>
              </w:rPr>
              <w:t>їх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місцезнаходження</w:t>
            </w:r>
            <w:proofErr w:type="spellEnd"/>
            <w:r>
              <w:rPr>
                <w:sz w:val="20"/>
                <w:szCs w:val="20"/>
              </w:rPr>
              <w:t xml:space="preserve">, вид </w:t>
            </w:r>
            <w:proofErr w:type="spellStart"/>
            <w:r>
              <w:rPr>
                <w:sz w:val="20"/>
                <w:szCs w:val="20"/>
              </w:rPr>
              <w:t>робіт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проектів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будівництва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Період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реалізації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(</w:t>
            </w:r>
            <w:proofErr w:type="spellStart"/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>ік</w:t>
            </w:r>
            <w:proofErr w:type="spellEnd"/>
            <w:r>
              <w:rPr>
                <w:sz w:val="20"/>
                <w:szCs w:val="20"/>
              </w:rPr>
              <w:t xml:space="preserve"> початку і </w:t>
            </w:r>
            <w:proofErr w:type="spellStart"/>
            <w:r>
              <w:rPr>
                <w:sz w:val="20"/>
                <w:szCs w:val="20"/>
              </w:rPr>
              <w:t>закінчен</w:t>
            </w:r>
            <w:proofErr w:type="spellEnd"/>
            <w:r>
              <w:rPr>
                <w:sz w:val="20"/>
                <w:szCs w:val="20"/>
                <w:lang w:val="uk-UA"/>
              </w:rPr>
              <w:t>-</w:t>
            </w:r>
            <w:proofErr w:type="spellStart"/>
            <w:r>
              <w:rPr>
                <w:sz w:val="20"/>
                <w:szCs w:val="20"/>
              </w:rPr>
              <w:t>ня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Результативність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реалізації</w:t>
            </w:r>
            <w:proofErr w:type="spellEnd"/>
            <w:r>
              <w:rPr>
                <w:sz w:val="20"/>
                <w:szCs w:val="20"/>
              </w:rPr>
              <w:t xml:space="preserve"> проекту</w:t>
            </w:r>
            <w:r>
              <w:rPr>
                <w:sz w:val="20"/>
                <w:szCs w:val="20"/>
              </w:rPr>
              <w:br/>
              <w:t>(</w:t>
            </w:r>
            <w:proofErr w:type="gramStart"/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проектів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будівництва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потужність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відповідних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одиниць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BC23A5" w:rsidRDefault="00515CA6" w:rsidP="004D7A33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</w:rPr>
              <w:t>Кошторисна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об’єкта</w:t>
            </w:r>
            <w:proofErr w:type="spellEnd"/>
            <w:r>
              <w:rPr>
                <w:sz w:val="20"/>
                <w:szCs w:val="20"/>
              </w:rPr>
              <w:t>, тис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р</w:t>
            </w:r>
            <w:proofErr w:type="spellEnd"/>
            <w:r>
              <w:rPr>
                <w:sz w:val="20"/>
                <w:szCs w:val="20"/>
                <w:lang w:val="uk-UA"/>
              </w:rPr>
              <w:t>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</w:rPr>
              <w:t>Обсяг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фінансування</w:t>
            </w:r>
            <w:proofErr w:type="spellEnd"/>
            <w:r>
              <w:rPr>
                <w:sz w:val="20"/>
                <w:szCs w:val="20"/>
              </w:rPr>
              <w:t xml:space="preserve"> у 2016 </w:t>
            </w:r>
            <w:proofErr w:type="spellStart"/>
            <w:r>
              <w:rPr>
                <w:sz w:val="20"/>
                <w:szCs w:val="20"/>
              </w:rPr>
              <w:t>році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  <w:p w:rsidR="00515CA6" w:rsidRPr="00BC23A5" w:rsidRDefault="00515CA6" w:rsidP="004D7A33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>тис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р</w:t>
            </w:r>
            <w:proofErr w:type="spellEnd"/>
            <w:r>
              <w:rPr>
                <w:sz w:val="20"/>
                <w:szCs w:val="20"/>
                <w:lang w:val="uk-UA"/>
              </w:rPr>
              <w:t>н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</w:t>
            </w:r>
            <w:proofErr w:type="spellStart"/>
            <w:r>
              <w:rPr>
                <w:sz w:val="20"/>
                <w:szCs w:val="20"/>
              </w:rPr>
              <w:t>власності</w:t>
            </w:r>
            <w:proofErr w:type="spellEnd"/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Заповнюється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проектів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будівництва</w:t>
            </w:r>
            <w:proofErr w:type="spellEnd"/>
          </w:p>
        </w:tc>
      </w:tr>
      <w:tr w:rsidR="00515CA6" w:rsidTr="004D7A33">
        <w:trPr>
          <w:trHeight w:val="173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залишок</w:t>
            </w:r>
            <w:proofErr w:type="spellEnd"/>
            <w:r>
              <w:rPr>
                <w:sz w:val="20"/>
                <w:szCs w:val="20"/>
              </w:rPr>
              <w:t xml:space="preserve"> на 01.01.16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найменування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експертної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організації</w:t>
            </w:r>
            <w:proofErr w:type="spellEnd"/>
            <w:r>
              <w:rPr>
                <w:sz w:val="20"/>
                <w:szCs w:val="20"/>
              </w:rPr>
              <w:t xml:space="preserve">, дата, </w:t>
            </w:r>
            <w:r>
              <w:rPr>
                <w:sz w:val="20"/>
                <w:szCs w:val="20"/>
              </w:rPr>
              <w:br/>
              <w:t xml:space="preserve">№ </w:t>
            </w:r>
            <w:proofErr w:type="spellStart"/>
            <w:r>
              <w:rPr>
                <w:sz w:val="20"/>
                <w:szCs w:val="20"/>
              </w:rPr>
              <w:t>експертизи</w:t>
            </w:r>
            <w:proofErr w:type="spellEnd"/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Default="00515CA6" w:rsidP="004D7A3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нормативний</w:t>
            </w:r>
            <w:proofErr w:type="spellEnd"/>
            <w:r>
              <w:rPr>
                <w:sz w:val="20"/>
                <w:szCs w:val="20"/>
              </w:rPr>
              <w:t xml:space="preserve"> акт </w:t>
            </w:r>
            <w:proofErr w:type="spellStart"/>
            <w:r>
              <w:rPr>
                <w:sz w:val="20"/>
                <w:szCs w:val="20"/>
              </w:rPr>
              <w:t>щодо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затвердження</w:t>
            </w:r>
            <w:proofErr w:type="spellEnd"/>
            <w:r>
              <w:rPr>
                <w:sz w:val="20"/>
                <w:szCs w:val="20"/>
              </w:rPr>
              <w:t xml:space="preserve"> проекту </w:t>
            </w:r>
            <w:proofErr w:type="spellStart"/>
            <w:r>
              <w:rPr>
                <w:sz w:val="20"/>
                <w:szCs w:val="20"/>
              </w:rPr>
              <w:t>будівництва</w:t>
            </w:r>
            <w:proofErr w:type="spellEnd"/>
            <w:r>
              <w:rPr>
                <w:sz w:val="20"/>
                <w:szCs w:val="20"/>
              </w:rPr>
              <w:t xml:space="preserve"> (ким і коли </w:t>
            </w:r>
            <w:proofErr w:type="spellStart"/>
            <w:r>
              <w:rPr>
                <w:sz w:val="20"/>
                <w:szCs w:val="20"/>
              </w:rPr>
              <w:t>затверджено</w:t>
            </w:r>
            <w:proofErr w:type="spellEnd"/>
            <w:r>
              <w:rPr>
                <w:sz w:val="20"/>
                <w:szCs w:val="20"/>
              </w:rPr>
              <w:t>, № акта)</w:t>
            </w:r>
          </w:p>
        </w:tc>
      </w:tr>
      <w:tr w:rsidR="00515CA6" w:rsidTr="004D7A33">
        <w:trPr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</w:rPr>
            </w:pPr>
            <w:r w:rsidRPr="00172B00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  <w:lang w:val="uk-UA"/>
              </w:rPr>
            </w:pPr>
            <w:r w:rsidRPr="00172B00">
              <w:rPr>
                <w:i/>
                <w:sz w:val="20"/>
                <w:szCs w:val="20"/>
                <w:lang w:val="uk-UA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  <w:lang w:val="uk-UA"/>
              </w:rPr>
            </w:pPr>
            <w:r w:rsidRPr="00172B00">
              <w:rPr>
                <w:i/>
                <w:sz w:val="20"/>
                <w:szCs w:val="20"/>
                <w:lang w:val="uk-UA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5CA6" w:rsidRPr="00172B00" w:rsidRDefault="00515CA6" w:rsidP="004D7A33">
            <w:pPr>
              <w:jc w:val="center"/>
              <w:rPr>
                <w:i/>
                <w:sz w:val="20"/>
                <w:szCs w:val="20"/>
                <w:lang w:val="uk-UA"/>
              </w:rPr>
            </w:pPr>
            <w:r w:rsidRPr="00172B00">
              <w:rPr>
                <w:i/>
                <w:sz w:val="20"/>
                <w:szCs w:val="20"/>
                <w:lang w:val="uk-UA"/>
              </w:rPr>
              <w:t>10</w:t>
            </w:r>
          </w:p>
        </w:tc>
      </w:tr>
      <w:tr w:rsidR="00515CA6" w:rsidTr="004D7A33">
        <w:trPr>
          <w:trHeight w:val="1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15CA6" w:rsidRPr="00172B00" w:rsidRDefault="00515CA6" w:rsidP="004D7A33">
            <w:pPr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A6" w:rsidRPr="00362482" w:rsidRDefault="00515CA6" w:rsidP="004D7A33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Pr="00172B00" w:rsidRDefault="00515CA6" w:rsidP="004D7A33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Pr="00172B00" w:rsidRDefault="00515CA6" w:rsidP="004D7A33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Pr="00172B00" w:rsidRDefault="00515CA6" w:rsidP="004D7A33">
            <w:pPr>
              <w:rPr>
                <w:sz w:val="20"/>
                <w:szCs w:val="20"/>
                <w:lang w:val="uk-UA"/>
              </w:rPr>
            </w:pPr>
          </w:p>
        </w:tc>
      </w:tr>
      <w:tr w:rsidR="00515CA6" w:rsidTr="004D7A33">
        <w:trPr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15CA6" w:rsidRPr="00172B00" w:rsidRDefault="00515CA6" w:rsidP="004D7A33">
            <w:pPr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5CA6" w:rsidTr="004D7A33">
        <w:trPr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15CA6" w:rsidRPr="00172B00" w:rsidRDefault="00515CA6" w:rsidP="004D7A33">
            <w:pPr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A6" w:rsidRPr="00172B00" w:rsidRDefault="00515CA6" w:rsidP="004D7A33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5CA6" w:rsidTr="004D7A33">
        <w:trPr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15CA6" w:rsidTr="004D7A33">
        <w:trPr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15CA6" w:rsidRDefault="00515CA6" w:rsidP="004D7A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15CA6" w:rsidRDefault="00515CA6" w:rsidP="00515CA6">
      <w:pPr>
        <w:tabs>
          <w:tab w:val="left" w:pos="7020"/>
        </w:tabs>
        <w:jc w:val="center"/>
        <w:rPr>
          <w:rFonts w:eastAsia="Calibri"/>
          <w:b/>
          <w:sz w:val="28"/>
          <w:szCs w:val="28"/>
          <w:lang w:val="uk-UA"/>
        </w:rPr>
      </w:pPr>
    </w:p>
    <w:p w:rsidR="00515CA6" w:rsidRPr="000430B1" w:rsidRDefault="00515CA6" w:rsidP="00515CA6">
      <w:pPr>
        <w:tabs>
          <w:tab w:val="left" w:pos="7020"/>
        </w:tabs>
        <w:jc w:val="center"/>
        <w:rPr>
          <w:rFonts w:eastAsia="Calibri"/>
          <w:b/>
          <w:sz w:val="28"/>
          <w:szCs w:val="28"/>
          <w:lang w:val="uk-UA"/>
        </w:rPr>
      </w:pPr>
      <w:r w:rsidRPr="000430B1">
        <w:rPr>
          <w:rFonts w:eastAsia="Calibri"/>
          <w:b/>
          <w:sz w:val="28"/>
          <w:szCs w:val="28"/>
          <w:lang w:val="uk-UA"/>
        </w:rPr>
        <w:t>Перелік інвестиційних програм і проектів регіонального розвитку, що можуть реалізовуватися</w:t>
      </w:r>
    </w:p>
    <w:p w:rsidR="00515CA6" w:rsidRDefault="00515CA6" w:rsidP="00515CA6">
      <w:pPr>
        <w:tabs>
          <w:tab w:val="left" w:pos="7020"/>
        </w:tabs>
        <w:jc w:val="center"/>
        <w:rPr>
          <w:rFonts w:eastAsia="Calibri"/>
          <w:b/>
          <w:sz w:val="28"/>
          <w:szCs w:val="28"/>
          <w:lang w:val="uk-UA"/>
        </w:rPr>
      </w:pPr>
      <w:r w:rsidRPr="000430B1">
        <w:rPr>
          <w:rFonts w:eastAsia="Calibri"/>
          <w:b/>
          <w:sz w:val="28"/>
          <w:szCs w:val="28"/>
          <w:lang w:val="uk-UA"/>
        </w:rPr>
        <w:t>за рахунок коштів державного фонду регіонального розвитку у 2016 році</w:t>
      </w:r>
    </w:p>
    <w:p w:rsidR="00515CA6" w:rsidRPr="000D7264" w:rsidRDefault="00515CA6" w:rsidP="00515CA6">
      <w:pPr>
        <w:rPr>
          <w:rFonts w:eastAsia="Calibri"/>
          <w:sz w:val="28"/>
          <w:szCs w:val="28"/>
          <w:lang w:val="uk-UA"/>
        </w:rPr>
      </w:pPr>
    </w:p>
    <w:p w:rsidR="007A7AA2" w:rsidRPr="007A7AA2" w:rsidRDefault="007A7AA2" w:rsidP="00400B9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  <w:r w:rsidRPr="007A7AA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sectPr w:rsidR="007A7AA2" w:rsidRPr="007A7AA2" w:rsidSect="00515CA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0041C"/>
    <w:multiLevelType w:val="multilevel"/>
    <w:tmpl w:val="9B12A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5E5501"/>
    <w:multiLevelType w:val="hybridMultilevel"/>
    <w:tmpl w:val="615C5D2A"/>
    <w:lvl w:ilvl="0" w:tplc="A214801E">
      <w:numFmt w:val="bullet"/>
      <w:lvlText w:val="—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A4"/>
    <w:rsid w:val="0020081B"/>
    <w:rsid w:val="00254274"/>
    <w:rsid w:val="0034740E"/>
    <w:rsid w:val="003628CF"/>
    <w:rsid w:val="00396729"/>
    <w:rsid w:val="003B2CFE"/>
    <w:rsid w:val="00400B9E"/>
    <w:rsid w:val="00407156"/>
    <w:rsid w:val="00465356"/>
    <w:rsid w:val="004744D1"/>
    <w:rsid w:val="00515CA6"/>
    <w:rsid w:val="005C1D91"/>
    <w:rsid w:val="005C5B87"/>
    <w:rsid w:val="0062383C"/>
    <w:rsid w:val="00674702"/>
    <w:rsid w:val="006E3940"/>
    <w:rsid w:val="007A7AA2"/>
    <w:rsid w:val="008C2AF5"/>
    <w:rsid w:val="00915E8D"/>
    <w:rsid w:val="00997E62"/>
    <w:rsid w:val="00A47BF5"/>
    <w:rsid w:val="00A558A4"/>
    <w:rsid w:val="00AA6168"/>
    <w:rsid w:val="00AD0126"/>
    <w:rsid w:val="00C20DD6"/>
    <w:rsid w:val="00CC73BE"/>
    <w:rsid w:val="00DE251D"/>
    <w:rsid w:val="00E3549A"/>
    <w:rsid w:val="00E96A2F"/>
    <w:rsid w:val="00EC419C"/>
    <w:rsid w:val="00EC7551"/>
    <w:rsid w:val="00F428EA"/>
    <w:rsid w:val="00F73DAD"/>
    <w:rsid w:val="00FF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74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C75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C2AF5"/>
    <w:rPr>
      <w:i/>
      <w:iCs/>
    </w:rPr>
  </w:style>
  <w:style w:type="character" w:customStyle="1" w:styleId="apple-converted-space">
    <w:name w:val="apple-converted-space"/>
    <w:basedOn w:val="a0"/>
    <w:rsid w:val="008C2AF5"/>
  </w:style>
  <w:style w:type="character" w:styleId="a5">
    <w:name w:val="Hyperlink"/>
    <w:basedOn w:val="a0"/>
    <w:uiPriority w:val="99"/>
    <w:unhideWhenUsed/>
    <w:rsid w:val="0062383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2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383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C75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F428EA"/>
    <w:rPr>
      <w:b/>
      <w:bCs/>
    </w:rPr>
  </w:style>
  <w:style w:type="paragraph" w:styleId="a9">
    <w:name w:val="List Paragraph"/>
    <w:basedOn w:val="a"/>
    <w:uiPriority w:val="34"/>
    <w:qFormat/>
    <w:rsid w:val="004071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474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watch-title">
    <w:name w:val="watch-title"/>
    <w:basedOn w:val="a0"/>
    <w:rsid w:val="004653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74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C75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C2AF5"/>
    <w:rPr>
      <w:i/>
      <w:iCs/>
    </w:rPr>
  </w:style>
  <w:style w:type="character" w:customStyle="1" w:styleId="apple-converted-space">
    <w:name w:val="apple-converted-space"/>
    <w:basedOn w:val="a0"/>
    <w:rsid w:val="008C2AF5"/>
  </w:style>
  <w:style w:type="character" w:styleId="a5">
    <w:name w:val="Hyperlink"/>
    <w:basedOn w:val="a0"/>
    <w:uiPriority w:val="99"/>
    <w:unhideWhenUsed/>
    <w:rsid w:val="0062383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2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383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C75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F428EA"/>
    <w:rPr>
      <w:b/>
      <w:bCs/>
    </w:rPr>
  </w:style>
  <w:style w:type="paragraph" w:styleId="a9">
    <w:name w:val="List Paragraph"/>
    <w:basedOn w:val="a"/>
    <w:uiPriority w:val="34"/>
    <w:qFormat/>
    <w:rsid w:val="004071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474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watch-title">
    <w:name w:val="watch-title"/>
    <w:basedOn w:val="a0"/>
    <w:rsid w:val="00465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2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</dc:creator>
  <cp:keywords/>
  <dc:description/>
  <cp:lastModifiedBy>NI</cp:lastModifiedBy>
  <cp:revision>2</cp:revision>
  <dcterms:created xsi:type="dcterms:W3CDTF">2016-08-03T06:06:00Z</dcterms:created>
  <dcterms:modified xsi:type="dcterms:W3CDTF">2016-08-03T06:06:00Z</dcterms:modified>
</cp:coreProperties>
</file>