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0F" w:rsidRPr="00A639B2" w:rsidRDefault="00A55A0F" w:rsidP="00A55A0F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 звіту</w:t>
      </w:r>
      <w:r w:rsidRPr="00A639B2">
        <w:rPr>
          <w:b/>
          <w:sz w:val="28"/>
          <w:szCs w:val="28"/>
          <w:lang w:val="uk-UA"/>
        </w:rPr>
        <w:t xml:space="preserve"> про виконання обласної Програми підтримки розвитку інформаційної та видавничої сфер Чернігівщини на 2016–2020 роки за 2018 рік</w:t>
      </w:r>
    </w:p>
    <w:p w:rsidR="00A55A0F" w:rsidRPr="00A639B2" w:rsidRDefault="00A55A0F" w:rsidP="00A55A0F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  <w:r w:rsidRPr="00A639B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2300000</w:t>
            </w:r>
            <w:r w:rsidRPr="00A639B2">
              <w:rPr>
                <w:sz w:val="24"/>
                <w:szCs w:val="24"/>
                <w:lang w:val="uk-UA"/>
              </w:rPr>
              <w:t xml:space="preserve">     Департамент інформаційної діяльності та комунікацій з громадськістю Чернігівської обласної державної адміністрації </w:t>
            </w:r>
            <w:r w:rsidRPr="00A639B2">
              <w:rPr>
                <w:sz w:val="24"/>
                <w:szCs w:val="24"/>
                <w:lang w:val="uk-UA"/>
              </w:rPr>
              <w:br/>
            </w:r>
          </w:p>
        </w:tc>
      </w:tr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(КПКВК МБ)                                              (найменування головного розпорядника)</w:t>
            </w:r>
          </w:p>
        </w:tc>
      </w:tr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  <w:r w:rsidRPr="00A639B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231</w:t>
            </w:r>
            <w:r w:rsidRPr="00A639B2">
              <w:rPr>
                <w:sz w:val="24"/>
                <w:szCs w:val="24"/>
                <w:lang w:val="uk-UA"/>
              </w:rPr>
              <w:t>0000     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  <w:r w:rsidRPr="00A639B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A0F" w:rsidRPr="00A639B2" w:rsidRDefault="00A55A0F" w:rsidP="00C27B02">
            <w:pPr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2016-2020 роки</w:t>
            </w:r>
          </w:p>
          <w:p w:rsidR="00A55A0F" w:rsidRPr="00A639B2" w:rsidRDefault="00A55A0F" w:rsidP="00C27B02">
            <w:pPr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Рішення двадцять восьмої сесії обласної ради шостого скликання 10 вересня 2015 року (редакція від 04.10.2018 року № 12-15/VII)</w:t>
            </w:r>
          </w:p>
        </w:tc>
      </w:tr>
      <w:tr w:rsidR="00A55A0F" w:rsidRPr="00A639B2" w:rsidTr="00C27B02">
        <w:tc>
          <w:tcPr>
            <w:tcW w:w="426" w:type="dxa"/>
          </w:tcPr>
          <w:p w:rsidR="00A55A0F" w:rsidRPr="00A639B2" w:rsidRDefault="00A55A0F" w:rsidP="00C27B0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A55A0F" w:rsidRPr="00A639B2" w:rsidRDefault="00A55A0F" w:rsidP="00A55A0F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A55A0F" w:rsidRPr="00A639B2" w:rsidRDefault="00A55A0F" w:rsidP="00A55A0F">
      <w:pPr>
        <w:rPr>
          <w:sz w:val="24"/>
          <w:szCs w:val="24"/>
          <w:u w:val="single"/>
          <w:lang w:val="uk-UA"/>
        </w:rPr>
      </w:pPr>
      <w:r w:rsidRPr="00A639B2">
        <w:rPr>
          <w:sz w:val="28"/>
          <w:szCs w:val="28"/>
          <w:lang w:val="uk-UA"/>
        </w:rPr>
        <w:t xml:space="preserve">4. </w:t>
      </w:r>
      <w:r w:rsidRPr="00A639B2">
        <w:rPr>
          <w:sz w:val="24"/>
          <w:szCs w:val="24"/>
          <w:lang w:val="uk-UA"/>
        </w:rPr>
        <w:t xml:space="preserve">Напрями діяльності та заходи регіональної цільової </w:t>
      </w:r>
      <w:r w:rsidRPr="00A639B2">
        <w:rPr>
          <w:sz w:val="24"/>
          <w:szCs w:val="24"/>
          <w:u w:val="single"/>
          <w:lang w:val="uk-UA"/>
        </w:rPr>
        <w:t>Програми підтримки розвитку інформаційної та видавничої сфер Чернігівщини на 2016-2020 роки.</w:t>
      </w:r>
      <w:bookmarkStart w:id="0" w:name="_GoBack"/>
      <w:bookmarkEnd w:id="0"/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639B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2"/>
        <w:gridCol w:w="142"/>
        <w:gridCol w:w="976"/>
        <w:gridCol w:w="6"/>
        <w:gridCol w:w="841"/>
        <w:gridCol w:w="729"/>
        <w:gridCol w:w="936"/>
        <w:gridCol w:w="1380"/>
        <w:gridCol w:w="6"/>
        <w:gridCol w:w="714"/>
        <w:gridCol w:w="782"/>
        <w:gridCol w:w="675"/>
        <w:gridCol w:w="43"/>
        <w:gridCol w:w="708"/>
        <w:gridCol w:w="915"/>
        <w:gridCol w:w="1413"/>
        <w:gridCol w:w="630"/>
        <w:gridCol w:w="615"/>
        <w:gridCol w:w="1672"/>
      </w:tblGrid>
      <w:tr w:rsidR="00A55A0F" w:rsidRPr="00A639B2" w:rsidTr="00C27B02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A55A0F" w:rsidRPr="00A639B2" w:rsidTr="00C27B02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55A0F" w:rsidRPr="00A639B2" w:rsidTr="00C27B02">
        <w:trPr>
          <w:cantSplit/>
          <w:trHeight w:val="255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A639B2">
              <w:rPr>
                <w:sz w:val="24"/>
                <w:szCs w:val="24"/>
                <w:lang w:val="uk-UA"/>
              </w:rPr>
              <w:br/>
            </w:r>
            <w:r w:rsidRPr="00A639B2">
              <w:rPr>
                <w:lang w:val="uk-UA"/>
              </w:rPr>
              <w:t xml:space="preserve">(в </w:t>
            </w:r>
            <w:proofErr w:type="spellStart"/>
            <w:r w:rsidRPr="00A639B2">
              <w:rPr>
                <w:lang w:val="uk-UA"/>
              </w:rPr>
              <w:t>т.ч</w:t>
            </w:r>
            <w:proofErr w:type="spellEnd"/>
            <w:r w:rsidRPr="00A639B2">
              <w:rPr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A639B2">
              <w:rPr>
                <w:sz w:val="24"/>
                <w:szCs w:val="24"/>
                <w:lang w:val="uk-UA"/>
              </w:rPr>
              <w:br/>
            </w:r>
            <w:r w:rsidRPr="00A639B2">
              <w:rPr>
                <w:lang w:val="uk-UA"/>
              </w:rPr>
              <w:t xml:space="preserve">(в </w:t>
            </w:r>
            <w:proofErr w:type="spellStart"/>
            <w:r w:rsidRPr="00A639B2">
              <w:rPr>
                <w:lang w:val="uk-UA"/>
              </w:rPr>
              <w:t>т.ч</w:t>
            </w:r>
            <w:proofErr w:type="spellEnd"/>
            <w:r w:rsidRPr="00A639B2">
              <w:rPr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55A0F" w:rsidRPr="00A639B2" w:rsidTr="00C27B02">
        <w:tc>
          <w:tcPr>
            <w:tcW w:w="15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етап виконання - 2018</w:t>
            </w:r>
          </w:p>
        </w:tc>
      </w:tr>
      <w:tr w:rsidR="00A55A0F" w:rsidRPr="00A639B2" w:rsidTr="00C27B02">
        <w:trPr>
          <w:trHeight w:val="41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46"/>
              </w:tabs>
              <w:ind w:left="221" w:hanging="221"/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lastRenderedPageBreak/>
              <w:t>1.1.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bCs/>
                <w:sz w:val="22"/>
                <w:szCs w:val="22"/>
                <w:lang w:val="uk-UA" w:eastAsia="uk-UA"/>
              </w:rPr>
            </w:pPr>
            <w:r w:rsidRPr="00A639B2">
              <w:rPr>
                <w:bCs/>
                <w:sz w:val="22"/>
                <w:szCs w:val="22"/>
                <w:lang w:val="uk-UA" w:eastAsia="uk-UA"/>
              </w:rPr>
              <w:t>Реалізація проекту "Школа молодого журналіста"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sz w:val="22"/>
                <w:szCs w:val="22"/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bCs/>
                <w:sz w:val="22"/>
                <w:szCs w:val="22"/>
                <w:lang w:val="uk-UA" w:eastAsia="uk-UA"/>
              </w:rPr>
            </w:pPr>
            <w:r w:rsidRPr="00A639B2">
              <w:rPr>
                <w:sz w:val="22"/>
                <w:szCs w:val="22"/>
                <w:lang w:val="uk-UA"/>
              </w:rPr>
              <w:t>Проведення тренінгів, майстер-класів, семінарів, спрямованих на розвиток професійних компетенцій представників ЗМІ, а також професійних конкурсів та конкурсів творчої майстерності для журналістів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sz w:val="24"/>
                <w:szCs w:val="24"/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>виконання у 2018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Проведено конкурс журналістських робіт «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МедіаЧЕ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>» (5 номінацій)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sz w:val="22"/>
                <w:szCs w:val="22"/>
                <w:lang w:val="uk-UA"/>
              </w:rPr>
            </w:pPr>
            <w:proofErr w:type="spellStart"/>
            <w:r w:rsidRPr="00A639B2">
              <w:rPr>
                <w:sz w:val="22"/>
                <w:szCs w:val="22"/>
              </w:rPr>
              <w:t>Проведення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форуму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медійників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області</w:t>
            </w:r>
            <w:proofErr w:type="spellEnd"/>
            <w:r w:rsidRPr="00A639B2">
              <w:rPr>
                <w:sz w:val="22"/>
                <w:szCs w:val="22"/>
              </w:rPr>
              <w:t xml:space="preserve"> з </w:t>
            </w:r>
            <w:proofErr w:type="spellStart"/>
            <w:r w:rsidRPr="00A639B2">
              <w:rPr>
                <w:sz w:val="22"/>
                <w:szCs w:val="22"/>
              </w:rPr>
              <w:t>нагоди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Дня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журналіста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>викона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 xml:space="preserve">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</w:rPr>
              <w:lastRenderedPageBreak/>
              <w:t>20</w:t>
            </w:r>
            <w:r w:rsidRPr="00A639B2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 xml:space="preserve">Проведено відкритий форум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медійників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Чернігівщини 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2.1.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bCs/>
                <w:sz w:val="22"/>
                <w:szCs w:val="22"/>
                <w:lang w:val="uk-UA" w:eastAsia="uk-UA"/>
              </w:rPr>
            </w:pPr>
            <w:r w:rsidRPr="00A639B2">
              <w:rPr>
                <w:bCs/>
                <w:sz w:val="22"/>
                <w:szCs w:val="22"/>
                <w:lang w:val="uk-UA" w:eastAsia="uk-UA"/>
              </w:rPr>
              <w:t>Замовлення та розміщення соціальної реклами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2017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</w:rPr>
              <w:t>35</w:t>
            </w:r>
            <w:r w:rsidRPr="00A639B2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</w:rPr>
              <w:t>35</w:t>
            </w:r>
            <w:r w:rsidRPr="00A639B2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</w:rPr>
              <w:t>35</w:t>
            </w:r>
            <w:r w:rsidRPr="00A639B2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</w:rPr>
              <w:t>35</w:t>
            </w:r>
            <w:r w:rsidRPr="00A639B2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Виготовлено</w:t>
            </w:r>
            <w:r w:rsidRPr="00A639B2">
              <w:rPr>
                <w:sz w:val="22"/>
                <w:szCs w:val="24"/>
              </w:rPr>
              <w:t xml:space="preserve"> </w:t>
            </w:r>
            <w:r w:rsidRPr="00A639B2">
              <w:rPr>
                <w:sz w:val="22"/>
                <w:szCs w:val="24"/>
                <w:lang w:val="uk-UA"/>
              </w:rPr>
              <w:t xml:space="preserve">і розміщено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постерів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для: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білбордів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— 76. Виготовлено і розповсюджено листівок — 1000.</w:t>
            </w:r>
            <w:r w:rsidRPr="00A639B2">
              <w:rPr>
                <w:sz w:val="22"/>
                <w:szCs w:val="24"/>
                <w:lang w:val="uk-UA"/>
              </w:rPr>
              <w:br/>
              <w:t xml:space="preserve">Розміщено: готових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постерів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: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білбордів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—  &gt;800;</w:t>
            </w:r>
          </w:p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proofErr w:type="spellStart"/>
            <w:r w:rsidRPr="00A639B2">
              <w:rPr>
                <w:sz w:val="22"/>
                <w:szCs w:val="24"/>
                <w:lang w:val="uk-UA"/>
              </w:rPr>
              <w:t>сітілайтів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—  &gt;150. 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2.2.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bCs/>
                <w:sz w:val="22"/>
                <w:szCs w:val="22"/>
                <w:lang w:val="uk-UA" w:eastAsia="uk-UA"/>
              </w:rPr>
            </w:pPr>
            <w:r w:rsidRPr="00A639B2">
              <w:rPr>
                <w:sz w:val="22"/>
                <w:szCs w:val="22"/>
                <w:lang w:val="uk-UA"/>
              </w:rPr>
              <w:t>Підготовка і випуск щорічного довідника ЗМІ Чернігівщини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2.3.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A0F" w:rsidRPr="00A639B2" w:rsidRDefault="00A55A0F" w:rsidP="00C27B02">
            <w:pPr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Організація навчання для державних службовців та посадових осіб органів місцевого самоврядування, відповідальних за взаємодію зі 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>ЗМІ та зв’язки з громадськістю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lastRenderedPageBreak/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3 семінари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Випуск книг місцевих авторів (відповідно до рішень спеціально створеної комісії при обласній державній адміністрації)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517,58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517,58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512,22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512,22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Випущено книг: 13 назв,</w:t>
            </w:r>
          </w:p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10350 прим.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3.2.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Представлення книжкової продукції Чернігівщини, зокрема книг чернігівських письменників – членів творчих спілок та літературних об’єднань; </w:t>
            </w:r>
          </w:p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участь у виставкових заходах та їх організація; </w:t>
            </w:r>
          </w:p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організація літературних читань та письменницьких майстер-класів за участі творчих спілок та літературних об’єднань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08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Забезпечення </w:t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сурдоперекладу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 xml:space="preserve"> інформаційних, соціальних 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 xml:space="preserve">передач місцевих та філій загальнонаціональних </w:t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телемовників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lastRenderedPageBreak/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</w:r>
            <w:r w:rsidRPr="00A639B2">
              <w:rPr>
                <w:sz w:val="22"/>
                <w:szCs w:val="22"/>
                <w:lang w:val="uk-UA"/>
              </w:rPr>
              <w:lastRenderedPageBreak/>
              <w:t xml:space="preserve">виконання у 2017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lastRenderedPageBreak/>
              <w:t>30,40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30,40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30,40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30,40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2880 хвилин перекладених передач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4.2.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Надання організаційної, інформаційної та методичної підтримки редакціям комунальних друкованих ЗМІ в процесі їх роздержавлення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Нада</w:t>
            </w:r>
            <w:r w:rsidRPr="00A639B2">
              <w:rPr>
                <w:sz w:val="22"/>
                <w:szCs w:val="24"/>
                <w:lang w:val="uk-UA"/>
              </w:rPr>
              <w:t>но методичну, організаційну, інституціональну, інформаційну підтримку. Завершили реформування: 9 ЗМІ; у процесі реформування: 5 ЗМІ</w:t>
            </w:r>
          </w:p>
        </w:tc>
      </w:tr>
      <w:tr w:rsidR="00A55A0F" w:rsidRPr="00A639B2" w:rsidTr="00C27B02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4.3.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Надання фінансової підтримки науковому журналу «Сіверянський літопис»;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>виконання у 2018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Випущено номерів: 6, тираж — 1500 прим.</w:t>
            </w:r>
          </w:p>
        </w:tc>
      </w:tr>
      <w:tr w:rsidR="00A55A0F" w:rsidRPr="00A639B2" w:rsidTr="00C27B02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Надання фінансової підтримки літературному журналу «Літературний Чернігів»;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Випущено номерів: 4, тираж — 1200 прим.</w:t>
            </w:r>
          </w:p>
        </w:tc>
      </w:tr>
      <w:tr w:rsidR="00A55A0F" w:rsidRPr="00A639B2" w:rsidTr="00C27B02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08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Надання фінансової підтримки газеті для людей з 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>інвалідністю «Живи з надією»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lastRenderedPageBreak/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</w:r>
            <w:r w:rsidRPr="00A639B2">
              <w:rPr>
                <w:sz w:val="22"/>
                <w:szCs w:val="22"/>
                <w:lang w:val="uk-UA"/>
              </w:rPr>
              <w:lastRenderedPageBreak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lastRenderedPageBreak/>
              <w:t>60,00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Випущено номерів: 24, тираж — 25728 прим.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18"/>
                <w:szCs w:val="18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lastRenderedPageBreak/>
              <w:t>5.1.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Організація лекцій, сем</w:t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інарів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, тренінгів з метою протидії та запобіганню загрозам в інформаційній сфері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5.2.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Надання методичної допомоги органам державної влади, неурядовим організаціям, ЗМІ у питанні протидії інформаційним загрозам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Забезпечувалося постійно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5.3.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Проведення та замовлення досліджень щодо стану інформаційної безпеки області та потенційних інформаційних загроз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5.4.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6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Замовлення незалежного моніторингу засобів масової інформації області на предмет дотримання журналістських 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>стандартів та створення відповідного рейтингу ЗМІ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lastRenderedPageBreak/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6.1.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20"/>
              <w:rPr>
                <w:bCs/>
                <w:sz w:val="22"/>
                <w:szCs w:val="22"/>
                <w:lang w:val="uk-UA" w:eastAsia="uk-UA"/>
              </w:rPr>
            </w:pPr>
            <w:proofErr w:type="spellStart"/>
            <w:r w:rsidRPr="00A639B2">
              <w:rPr>
                <w:sz w:val="22"/>
                <w:szCs w:val="22"/>
              </w:rPr>
              <w:t>Висвітлення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діяльності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облдержадміністрації</w:t>
            </w:r>
            <w:proofErr w:type="spellEnd"/>
            <w:r w:rsidRPr="00A639B2">
              <w:rPr>
                <w:sz w:val="22"/>
                <w:szCs w:val="22"/>
              </w:rPr>
              <w:t xml:space="preserve"> у </w:t>
            </w:r>
            <w:proofErr w:type="spellStart"/>
            <w:r w:rsidRPr="00A639B2">
              <w:rPr>
                <w:sz w:val="22"/>
                <w:szCs w:val="22"/>
              </w:rPr>
              <w:t>обласних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друкованих</w:t>
            </w:r>
            <w:proofErr w:type="spellEnd"/>
            <w:r w:rsidRPr="00A639B2">
              <w:rPr>
                <w:sz w:val="22"/>
                <w:szCs w:val="22"/>
              </w:rPr>
              <w:t xml:space="preserve"> ЗМІ </w:t>
            </w:r>
            <w:proofErr w:type="spellStart"/>
            <w:r w:rsidRPr="00A639B2">
              <w:rPr>
                <w:sz w:val="22"/>
                <w:szCs w:val="22"/>
              </w:rPr>
              <w:t>та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Інтернет-просторі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Чернігівщини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офіційне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оприлюднення</w:t>
            </w:r>
            <w:proofErr w:type="spellEnd"/>
            <w:r w:rsidRPr="00A639B2">
              <w:rPr>
                <w:sz w:val="22"/>
                <w:szCs w:val="22"/>
              </w:rPr>
              <w:t xml:space="preserve"> у </w:t>
            </w:r>
            <w:proofErr w:type="spellStart"/>
            <w:r w:rsidRPr="00A639B2">
              <w:rPr>
                <w:sz w:val="22"/>
                <w:szCs w:val="22"/>
              </w:rPr>
              <w:t>друкованих</w:t>
            </w:r>
            <w:proofErr w:type="spellEnd"/>
            <w:r w:rsidRPr="00A639B2">
              <w:rPr>
                <w:sz w:val="22"/>
                <w:szCs w:val="22"/>
              </w:rPr>
              <w:t xml:space="preserve"> ЗМІ </w:t>
            </w:r>
            <w:proofErr w:type="spellStart"/>
            <w:r w:rsidRPr="00A639B2">
              <w:rPr>
                <w:sz w:val="22"/>
                <w:szCs w:val="22"/>
              </w:rPr>
              <w:t>регуляторних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актів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прийнятих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облдержадміністрацією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242,92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242,92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242,92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242,92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Підготовлено і розміщено публікацій в двох обласних газетах: 73, загальною площею 26,37</w:t>
            </w:r>
            <w:r w:rsidRPr="00A639B2">
              <w:rPr>
                <w:sz w:val="22"/>
                <w:szCs w:val="24"/>
                <w:lang w:val="ru-RU"/>
              </w:rPr>
              <w:t xml:space="preserve">   тис. </w:t>
            </w:r>
            <w:r w:rsidRPr="00A639B2">
              <w:rPr>
                <w:sz w:val="22"/>
                <w:szCs w:val="24"/>
                <w:lang w:val="uk-UA"/>
              </w:rPr>
              <w:t xml:space="preserve"> см</w:t>
            </w:r>
            <w:r w:rsidRPr="00A639B2">
              <w:rPr>
                <w:sz w:val="22"/>
                <w:szCs w:val="24"/>
                <w:vertAlign w:val="superscript"/>
                <w:lang w:val="uk-UA"/>
              </w:rPr>
              <w:t>2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A639B2">
              <w:rPr>
                <w:snapToGrid w:val="0"/>
                <w:sz w:val="22"/>
                <w:szCs w:val="18"/>
                <w:lang w:val="uk-UA"/>
              </w:rPr>
              <w:t>6.2.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20"/>
              <w:rPr>
                <w:bCs/>
                <w:sz w:val="22"/>
                <w:szCs w:val="22"/>
                <w:lang w:val="uk-UA" w:eastAsia="uk-UA"/>
              </w:rPr>
            </w:pPr>
            <w:r w:rsidRPr="00A639B2">
              <w:rPr>
                <w:sz w:val="22"/>
                <w:szCs w:val="22"/>
                <w:lang w:val="uk-UA"/>
              </w:rPr>
              <w:t>Технічна підтримка забезпечення висвітлення діяльності ОДА, обласної ради в обласних друкованих ЗМІ, засобами телерадіомовлення та у Інтернет-просторі Чернігівщини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Закуп</w:t>
            </w:r>
            <w:r>
              <w:rPr>
                <w:sz w:val="22"/>
                <w:szCs w:val="24"/>
                <w:lang w:val="uk-UA"/>
              </w:rPr>
              <w:t>лено</w:t>
            </w:r>
            <w:r w:rsidRPr="00A639B2">
              <w:rPr>
                <w:sz w:val="22"/>
                <w:szCs w:val="24"/>
                <w:lang w:val="uk-UA"/>
              </w:rPr>
              <w:t xml:space="preserve"> обладнання:</w:t>
            </w:r>
          </w:p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16</w:t>
            </w:r>
            <w:r w:rsidRPr="00A639B2">
              <w:rPr>
                <w:sz w:val="22"/>
                <w:szCs w:val="24"/>
                <w:lang w:val="uk-UA"/>
              </w:rPr>
              <w:t xml:space="preserve"> одиниць</w:t>
            </w:r>
            <w:r>
              <w:rPr>
                <w:sz w:val="22"/>
                <w:szCs w:val="24"/>
                <w:lang w:val="uk-UA"/>
              </w:rPr>
              <w:t>;</w:t>
            </w:r>
            <w:r w:rsidRPr="00A639B2">
              <w:rPr>
                <w:sz w:val="22"/>
                <w:szCs w:val="24"/>
                <w:lang w:val="uk-UA"/>
              </w:rPr>
              <w:t xml:space="preserve"> </w:t>
            </w:r>
          </w:p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погашення кредиторської заборгованості (18,00 тис. грн), що виникла станом на 01.01.2018</w:t>
            </w:r>
          </w:p>
        </w:tc>
      </w:tr>
      <w:tr w:rsidR="00A55A0F" w:rsidRPr="00A639B2" w:rsidTr="00C27B02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20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 xml:space="preserve">Технічна підтримка забезпечення висвітлення діяльності ОДА, обласної ради в 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>обласних друкованих ЗМІ, засобами телерадіомовлення та у Інтернет-просторі Чернігівщини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lastRenderedPageBreak/>
              <w:t>КЗ «Чернігівський обласний пошуко</w:t>
            </w:r>
            <w:r w:rsidRPr="00A639B2">
              <w:rPr>
                <w:sz w:val="22"/>
                <w:szCs w:val="22"/>
                <w:lang w:val="uk-UA"/>
              </w:rPr>
              <w:lastRenderedPageBreak/>
              <w:t xml:space="preserve">вий науково-редакційний центр» </w:t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Чернігвської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 xml:space="preserve"> облради;</w:t>
            </w:r>
            <w:r w:rsidRPr="00A639B2">
              <w:rPr>
                <w:sz w:val="22"/>
                <w:szCs w:val="22"/>
                <w:lang w:val="uk-UA"/>
              </w:rPr>
              <w:br/>
              <w:t>виконання у 2018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lastRenderedPageBreak/>
              <w:t>120,00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111,96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111,96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Закуп</w:t>
            </w:r>
            <w:r>
              <w:rPr>
                <w:sz w:val="22"/>
                <w:szCs w:val="24"/>
                <w:lang w:val="uk-UA"/>
              </w:rPr>
              <w:t>лено</w:t>
            </w:r>
            <w:r w:rsidRPr="00A639B2">
              <w:rPr>
                <w:sz w:val="22"/>
                <w:szCs w:val="24"/>
                <w:lang w:val="uk-UA"/>
              </w:rPr>
              <w:t xml:space="preserve"> обладнання:</w:t>
            </w:r>
          </w:p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>10 одиниць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lastRenderedPageBreak/>
              <w:t>6.3.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bCs/>
                <w:sz w:val="22"/>
                <w:szCs w:val="22"/>
                <w:lang w:val="uk-UA" w:eastAsia="uk-UA"/>
              </w:rPr>
            </w:pPr>
            <w:proofErr w:type="spellStart"/>
            <w:r w:rsidRPr="00A639B2">
              <w:rPr>
                <w:sz w:val="22"/>
                <w:szCs w:val="22"/>
              </w:rPr>
              <w:t>Висвітлення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діяльності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облдержадміністрації</w:t>
            </w:r>
            <w:proofErr w:type="spellEnd"/>
            <w:r w:rsidRPr="00A639B2">
              <w:rPr>
                <w:sz w:val="22"/>
                <w:szCs w:val="22"/>
              </w:rPr>
              <w:t xml:space="preserve"> у </w:t>
            </w:r>
            <w:proofErr w:type="spellStart"/>
            <w:r w:rsidRPr="00A639B2">
              <w:rPr>
                <w:sz w:val="22"/>
                <w:szCs w:val="22"/>
              </w:rPr>
              <w:t>міських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районних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міськрайонних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друкованих</w:t>
            </w:r>
            <w:proofErr w:type="spellEnd"/>
            <w:r w:rsidRPr="00A639B2">
              <w:rPr>
                <w:sz w:val="22"/>
                <w:szCs w:val="22"/>
              </w:rPr>
              <w:t xml:space="preserve"> ЗМІ </w:t>
            </w:r>
            <w:proofErr w:type="spellStart"/>
            <w:r w:rsidRPr="00A639B2">
              <w:rPr>
                <w:sz w:val="22"/>
                <w:szCs w:val="22"/>
              </w:rPr>
              <w:t>Чернігівщини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205,08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205,08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205,08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205,08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 xml:space="preserve">Підготовлено і розміщено публікацій у 23 </w:t>
            </w:r>
            <w:proofErr w:type="spellStart"/>
            <w:r w:rsidRPr="00A639B2">
              <w:rPr>
                <w:sz w:val="22"/>
                <w:szCs w:val="22"/>
              </w:rPr>
              <w:t>міських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районних</w:t>
            </w:r>
            <w:proofErr w:type="spellEnd"/>
            <w:r w:rsidRPr="00A639B2">
              <w:rPr>
                <w:sz w:val="22"/>
                <w:szCs w:val="22"/>
              </w:rPr>
              <w:t xml:space="preserve">, </w:t>
            </w:r>
            <w:proofErr w:type="spellStart"/>
            <w:r w:rsidRPr="00A639B2">
              <w:rPr>
                <w:sz w:val="22"/>
                <w:szCs w:val="22"/>
              </w:rPr>
              <w:t>міськрайонних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r w:rsidRPr="00A639B2">
              <w:rPr>
                <w:sz w:val="22"/>
                <w:szCs w:val="24"/>
                <w:lang w:val="uk-UA"/>
              </w:rPr>
              <w:t>газетах: 28, загальною площею 40,14</w:t>
            </w:r>
            <w:r w:rsidRPr="00A639B2">
              <w:rPr>
                <w:sz w:val="22"/>
                <w:szCs w:val="24"/>
                <w:lang w:val="ru-RU"/>
              </w:rPr>
              <w:t xml:space="preserve">   тис. </w:t>
            </w:r>
            <w:r w:rsidRPr="00A639B2">
              <w:rPr>
                <w:sz w:val="22"/>
                <w:szCs w:val="24"/>
                <w:lang w:val="uk-UA"/>
              </w:rPr>
              <w:t xml:space="preserve"> см</w:t>
            </w:r>
            <w:r w:rsidRPr="00A639B2">
              <w:rPr>
                <w:sz w:val="22"/>
                <w:szCs w:val="24"/>
                <w:vertAlign w:val="superscript"/>
                <w:lang w:val="uk-UA"/>
              </w:rPr>
              <w:t>2</w:t>
            </w:r>
          </w:p>
        </w:tc>
      </w:tr>
      <w:tr w:rsidR="00A55A0F" w:rsidRPr="00A639B2" w:rsidTr="00C27B02">
        <w:trPr>
          <w:trHeight w:val="27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6.4.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right="-108"/>
              <w:rPr>
                <w:bCs/>
                <w:sz w:val="22"/>
                <w:szCs w:val="22"/>
                <w:lang w:val="uk-UA" w:eastAsia="uk-UA"/>
              </w:rPr>
            </w:pPr>
            <w:proofErr w:type="spellStart"/>
            <w:r w:rsidRPr="00A639B2">
              <w:rPr>
                <w:sz w:val="22"/>
                <w:szCs w:val="22"/>
              </w:rPr>
              <w:t>Висвітлення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діяльності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облдержадміністрації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та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обласної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ради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засобами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теле</w:t>
            </w:r>
            <w:proofErr w:type="spellEnd"/>
            <w:r w:rsidRPr="00A639B2">
              <w:rPr>
                <w:sz w:val="22"/>
                <w:szCs w:val="22"/>
              </w:rPr>
              <w:t xml:space="preserve">- </w:t>
            </w:r>
            <w:proofErr w:type="spellStart"/>
            <w:r w:rsidRPr="00A639B2">
              <w:rPr>
                <w:sz w:val="22"/>
                <w:szCs w:val="22"/>
              </w:rPr>
              <w:t>та</w:t>
            </w:r>
            <w:proofErr w:type="spellEnd"/>
            <w:r w:rsidRPr="00A639B2">
              <w:rPr>
                <w:sz w:val="22"/>
                <w:szCs w:val="22"/>
              </w:rPr>
              <w:t>/</w:t>
            </w:r>
            <w:proofErr w:type="spellStart"/>
            <w:r w:rsidRPr="00A639B2">
              <w:rPr>
                <w:sz w:val="22"/>
                <w:szCs w:val="22"/>
              </w:rPr>
              <w:t>чи</w:t>
            </w:r>
            <w:proofErr w:type="spellEnd"/>
            <w:r w:rsidRPr="00A639B2">
              <w:rPr>
                <w:sz w:val="22"/>
                <w:szCs w:val="22"/>
              </w:rPr>
              <w:t xml:space="preserve"> </w:t>
            </w:r>
            <w:proofErr w:type="spellStart"/>
            <w:r w:rsidRPr="00A639B2">
              <w:rPr>
                <w:sz w:val="22"/>
                <w:szCs w:val="22"/>
              </w:rPr>
              <w:t>радіомовлення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rPr>
                <w:lang w:val="uk-UA"/>
              </w:rPr>
            </w:pPr>
            <w:proofErr w:type="spellStart"/>
            <w:r w:rsidRPr="00A639B2">
              <w:rPr>
                <w:sz w:val="22"/>
                <w:szCs w:val="22"/>
                <w:lang w:val="uk-UA"/>
              </w:rPr>
              <w:t>Деп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</w:t>
            </w:r>
            <w:r w:rsidRPr="00A639B2">
              <w:rPr>
                <w:sz w:val="22"/>
                <w:szCs w:val="22"/>
                <w:lang w:val="uk-UA"/>
              </w:rPr>
              <w:br/>
            </w:r>
            <w:proofErr w:type="spellStart"/>
            <w:r w:rsidRPr="00A639B2">
              <w:rPr>
                <w:sz w:val="22"/>
                <w:szCs w:val="22"/>
                <w:lang w:val="uk-UA"/>
              </w:rPr>
              <w:t>інформ</w:t>
            </w:r>
            <w:proofErr w:type="spellEnd"/>
            <w:r w:rsidRPr="00A639B2">
              <w:rPr>
                <w:sz w:val="22"/>
                <w:szCs w:val="22"/>
                <w:lang w:val="uk-UA"/>
              </w:rPr>
              <w:t>. діяльності;</w:t>
            </w:r>
            <w:r w:rsidRPr="00A639B2">
              <w:rPr>
                <w:sz w:val="22"/>
                <w:szCs w:val="22"/>
                <w:lang w:val="uk-UA"/>
              </w:rPr>
              <w:br/>
              <w:t xml:space="preserve">виконання у 2018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224,60</w:t>
            </w:r>
          </w:p>
          <w:p w:rsidR="00A55A0F" w:rsidRPr="00A639B2" w:rsidRDefault="00A55A0F" w:rsidP="00C27B02">
            <w:pPr>
              <w:rPr>
                <w:rFonts w:ascii="Cambria Math"/>
                <w:sz w:val="22"/>
                <w:szCs w:val="22"/>
                <w:lang w:val="uk-UA"/>
                <w:oMath/>
              </w:rPr>
            </w:pPr>
          </w:p>
          <w:p w:rsidR="00A55A0F" w:rsidRPr="00A639B2" w:rsidRDefault="00A55A0F" w:rsidP="00C27B02">
            <w:pPr>
              <w:rPr>
                <w:rFonts w:ascii="Cambria Math"/>
                <w:sz w:val="22"/>
                <w:szCs w:val="22"/>
                <w:lang w:val="uk-UA"/>
                <w:oMath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224,60</w:t>
            </w:r>
          </w:p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224,52</w:t>
            </w:r>
          </w:p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A639B2">
              <w:rPr>
                <w:snapToGrid w:val="0"/>
                <w:sz w:val="22"/>
                <w:szCs w:val="22"/>
                <w:lang w:val="uk-UA"/>
              </w:rPr>
              <w:t>224,52</w:t>
            </w:r>
          </w:p>
          <w:p w:rsidR="00A55A0F" w:rsidRPr="00A639B2" w:rsidRDefault="00A55A0F" w:rsidP="00C27B02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sz w:val="22"/>
                <w:szCs w:val="22"/>
                <w:lang w:val="uk-UA"/>
              </w:rPr>
            </w:pPr>
            <w:r w:rsidRPr="00A639B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A0F" w:rsidRPr="00A639B2" w:rsidRDefault="00A55A0F" w:rsidP="00C27B02">
            <w:pPr>
              <w:ind w:left="-137" w:right="-108"/>
              <w:jc w:val="center"/>
              <w:rPr>
                <w:sz w:val="22"/>
                <w:szCs w:val="24"/>
                <w:lang w:val="uk-UA"/>
              </w:rPr>
            </w:pPr>
            <w:r w:rsidRPr="00A639B2">
              <w:rPr>
                <w:sz w:val="22"/>
                <w:szCs w:val="24"/>
                <w:lang w:val="uk-UA"/>
              </w:rPr>
              <w:t xml:space="preserve">Виготовлено і трансльовано відеоматеріалів: 163, 1003:10 хв; </w:t>
            </w:r>
            <w:proofErr w:type="spellStart"/>
            <w:r w:rsidRPr="00A639B2">
              <w:rPr>
                <w:sz w:val="22"/>
                <w:szCs w:val="24"/>
                <w:lang w:val="uk-UA"/>
              </w:rPr>
              <w:t>аудіоматеріалів</w:t>
            </w:r>
            <w:proofErr w:type="spellEnd"/>
            <w:r w:rsidRPr="00A639B2">
              <w:rPr>
                <w:sz w:val="22"/>
                <w:szCs w:val="24"/>
                <w:lang w:val="uk-UA"/>
              </w:rPr>
              <w:t xml:space="preserve"> — 13, 59:55 хв;</w:t>
            </w:r>
            <w:r>
              <w:rPr>
                <w:sz w:val="22"/>
                <w:szCs w:val="24"/>
                <w:lang w:val="uk-UA"/>
              </w:rPr>
              <w:t xml:space="preserve"> </w:t>
            </w:r>
            <w:r w:rsidRPr="00A639B2">
              <w:rPr>
                <w:sz w:val="22"/>
                <w:szCs w:val="24"/>
                <w:lang w:val="uk-UA"/>
              </w:rPr>
              <w:t>погашення кредиторської заборгованості (</w:t>
            </w:r>
            <w:r>
              <w:rPr>
                <w:sz w:val="22"/>
                <w:szCs w:val="24"/>
                <w:lang w:val="uk-UA"/>
              </w:rPr>
              <w:t>3</w:t>
            </w:r>
            <w:r w:rsidRPr="00A639B2">
              <w:rPr>
                <w:sz w:val="22"/>
                <w:szCs w:val="24"/>
                <w:lang w:val="uk-UA"/>
              </w:rPr>
              <w:t>,00 тис. грн), що виникла станом на 01.01.2018</w:t>
            </w:r>
          </w:p>
        </w:tc>
      </w:tr>
      <w:tr w:rsidR="00A55A0F" w:rsidRPr="00A639B2" w:rsidTr="00C27B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w:r w:rsidRPr="00A639B2">
              <w:rPr>
                <w:b/>
                <w:lang w:val="uk-UA"/>
              </w:rPr>
              <w:t>1655,58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w:r w:rsidRPr="00A639B2">
              <w:rPr>
                <w:b/>
                <w:lang w:val="uk-UA"/>
              </w:rPr>
              <w:t>1655,58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ind w:left="-99"/>
              <w:jc w:val="center"/>
              <w:rPr>
                <w:b/>
                <w:lang w:val="uk-UA"/>
              </w:rPr>
            </w:pPr>
            <w:r w:rsidRPr="00A639B2">
              <w:rPr>
                <w:b/>
                <w:lang w:val="uk-UA"/>
              </w:rPr>
              <w:t>1642,1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ind w:left="-99"/>
              <w:jc w:val="center"/>
              <w:rPr>
                <w:b/>
                <w:lang w:val="uk-UA"/>
              </w:rPr>
            </w:pPr>
            <w:r w:rsidRPr="00A639B2">
              <w:rPr>
                <w:b/>
                <w:lang w:val="uk-UA"/>
              </w:rPr>
              <w:t>1642,1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A55A0F" w:rsidRPr="00A639B2" w:rsidRDefault="00A55A0F" w:rsidP="00A55A0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639B2">
        <w:rPr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683"/>
        <w:gridCol w:w="1705"/>
        <w:gridCol w:w="1650"/>
        <w:gridCol w:w="1684"/>
        <w:gridCol w:w="1706"/>
        <w:gridCol w:w="1650"/>
        <w:gridCol w:w="1684"/>
        <w:gridCol w:w="1706"/>
      </w:tblGrid>
      <w:tr w:rsidR="00A55A0F" w:rsidRPr="00A639B2" w:rsidTr="00C27B02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A55A0F" w:rsidRPr="00A639B2" w:rsidTr="00C27B02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A55A0F" w:rsidRPr="00A639B2" w:rsidTr="00C27B02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1655,58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1655,58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1642,1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1642,1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13,48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13,48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0F" w:rsidRPr="00A639B2" w:rsidRDefault="00A55A0F" w:rsidP="00C27B02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55A0F" w:rsidRPr="00A639B2" w:rsidRDefault="00A55A0F" w:rsidP="00A55A0F">
      <w:pPr>
        <w:pBdr>
          <w:bottom w:val="single" w:sz="12" w:space="1" w:color="auto"/>
        </w:pBdr>
        <w:shd w:val="clear" w:color="auto" w:fill="FFFFFF"/>
        <w:ind w:left="34" w:firstLine="146"/>
        <w:jc w:val="center"/>
        <w:rPr>
          <w:lang w:val="uk-UA"/>
        </w:rPr>
      </w:pPr>
    </w:p>
    <w:p w:rsidR="00A55A0F" w:rsidRDefault="00A55A0F" w:rsidP="00A55A0F">
      <w:pPr>
        <w:spacing w:after="120"/>
        <w:ind w:left="34" w:firstLine="471"/>
        <w:jc w:val="center"/>
        <w:rPr>
          <w:b/>
          <w:sz w:val="28"/>
          <w:szCs w:val="28"/>
          <w:lang w:val="uk-UA"/>
        </w:rPr>
      </w:pPr>
    </w:p>
    <w:p w:rsidR="00A55A0F" w:rsidRDefault="00A55A0F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A55A0F" w:rsidRPr="00A639B2" w:rsidRDefault="00A55A0F" w:rsidP="00A55A0F">
      <w:pPr>
        <w:spacing w:after="120"/>
        <w:ind w:left="34" w:firstLine="471"/>
        <w:jc w:val="center"/>
        <w:rPr>
          <w:b/>
          <w:sz w:val="28"/>
          <w:szCs w:val="28"/>
          <w:lang w:val="uk-UA"/>
        </w:rPr>
      </w:pPr>
      <w:r w:rsidRPr="00A639B2">
        <w:rPr>
          <w:b/>
          <w:sz w:val="28"/>
          <w:szCs w:val="28"/>
          <w:lang w:val="uk-UA"/>
        </w:rPr>
        <w:lastRenderedPageBreak/>
        <w:t xml:space="preserve">Інформація про виконання обласної Програми </w:t>
      </w:r>
      <w:r w:rsidRPr="00A639B2">
        <w:rPr>
          <w:b/>
          <w:sz w:val="28"/>
          <w:szCs w:val="28"/>
          <w:lang w:val="uk-UA"/>
        </w:rPr>
        <w:br/>
        <w:t>підтримки розвитку інформаційної та видавничої сфер Чернігівщини на 2016-2020 роки</w:t>
      </w:r>
    </w:p>
    <w:p w:rsidR="00A55A0F" w:rsidRPr="00A639B2" w:rsidRDefault="00A55A0F" w:rsidP="00A55A0F">
      <w:pPr>
        <w:ind w:left="34" w:firstLine="470"/>
        <w:jc w:val="right"/>
        <w:rPr>
          <w:b/>
          <w:szCs w:val="24"/>
          <w:lang w:val="uk-UA"/>
        </w:rPr>
      </w:pPr>
      <w:r w:rsidRPr="00A639B2">
        <w:rPr>
          <w:b/>
          <w:szCs w:val="24"/>
          <w:lang w:val="uk-UA"/>
        </w:rPr>
        <w:t>-</w:t>
      </w:r>
      <w:proofErr w:type="spellStart"/>
      <w:r w:rsidRPr="00A639B2">
        <w:rPr>
          <w:b/>
          <w:szCs w:val="24"/>
          <w:lang w:val="uk-UA"/>
        </w:rPr>
        <w:t>тис.грн</w:t>
      </w:r>
      <w:proofErr w:type="spellEnd"/>
      <w:r w:rsidRPr="00A639B2">
        <w:rPr>
          <w:b/>
          <w:szCs w:val="24"/>
          <w:lang w:val="uk-UA"/>
        </w:rPr>
        <w:t>-</w:t>
      </w:r>
    </w:p>
    <w:tbl>
      <w:tblPr>
        <w:tblW w:w="155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72"/>
        <w:gridCol w:w="851"/>
        <w:gridCol w:w="1171"/>
        <w:gridCol w:w="624"/>
        <w:gridCol w:w="811"/>
        <w:gridCol w:w="624"/>
        <w:gridCol w:w="527"/>
        <w:gridCol w:w="590"/>
        <w:gridCol w:w="577"/>
        <w:gridCol w:w="469"/>
        <w:gridCol w:w="1020"/>
        <w:gridCol w:w="1399"/>
        <w:gridCol w:w="780"/>
        <w:gridCol w:w="1189"/>
      </w:tblGrid>
      <w:tr w:rsidR="00A55A0F" w:rsidRPr="00A639B2" w:rsidTr="00C27B02">
        <w:trPr>
          <w:trHeight w:val="276"/>
          <w:tblHeader/>
          <w:jc w:val="right"/>
        </w:trPr>
        <w:tc>
          <w:tcPr>
            <w:tcW w:w="590" w:type="dxa"/>
            <w:vMerge w:val="restart"/>
            <w:shd w:val="clear" w:color="auto" w:fill="auto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№</w:t>
            </w:r>
          </w:p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Назва програми,</w:t>
            </w:r>
          </w:p>
          <w:p w:rsidR="00A55A0F" w:rsidRPr="00A639B2" w:rsidRDefault="00A55A0F" w:rsidP="00C27B0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A639B2">
              <w:rPr>
                <w:i/>
                <w:sz w:val="24"/>
                <w:szCs w:val="24"/>
                <w:lang w:val="uk-UA"/>
              </w:rPr>
              <w:t xml:space="preserve">дата і номер нормативно-правового </w:t>
            </w:r>
            <w:proofErr w:type="spellStart"/>
            <w:r w:rsidRPr="00A639B2">
              <w:rPr>
                <w:i/>
                <w:sz w:val="24"/>
                <w:szCs w:val="24"/>
                <w:lang w:val="uk-UA"/>
              </w:rPr>
              <w:t>акта</w:t>
            </w:r>
            <w:proofErr w:type="spellEnd"/>
            <w:r w:rsidRPr="00A639B2">
              <w:rPr>
                <w:i/>
                <w:sz w:val="24"/>
                <w:szCs w:val="24"/>
                <w:lang w:val="uk-UA"/>
              </w:rPr>
              <w:t xml:space="preserve"> про її затвердження</w:t>
            </w:r>
          </w:p>
          <w:p w:rsidR="00A55A0F" w:rsidRPr="00A639B2" w:rsidRDefault="00A55A0F" w:rsidP="00C27B0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A639B2">
              <w:rPr>
                <w:i/>
                <w:sz w:val="24"/>
                <w:szCs w:val="24"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171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 xml:space="preserve">Найменування головного розпорядника коштів </w:t>
            </w:r>
            <w:r w:rsidRPr="00A639B2">
              <w:rPr>
                <w:b/>
                <w:sz w:val="24"/>
                <w:szCs w:val="24"/>
                <w:lang w:val="uk-UA"/>
              </w:rPr>
              <w:br/>
              <w:t xml:space="preserve">у </w:t>
            </w:r>
            <w:r w:rsidRPr="00A639B2">
              <w:rPr>
                <w:b/>
                <w:spacing w:val="-4"/>
                <w:sz w:val="24"/>
                <w:szCs w:val="24"/>
                <w:lang w:val="uk-UA"/>
              </w:rPr>
              <w:t>звітному році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Фінансове забезпечення програм у звітному році</w:t>
            </w:r>
          </w:p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i/>
                <w:sz w:val="24"/>
                <w:szCs w:val="24"/>
                <w:lang w:val="uk-UA"/>
              </w:rPr>
              <w:t>(на кінець року)</w:t>
            </w:r>
          </w:p>
        </w:tc>
        <w:tc>
          <w:tcPr>
            <w:tcW w:w="1189" w:type="dxa"/>
            <w:vMerge w:val="restart"/>
            <w:shd w:val="clear" w:color="auto" w:fill="auto"/>
            <w:textDirection w:val="btLr"/>
          </w:tcPr>
          <w:p w:rsidR="00A55A0F" w:rsidRPr="00A639B2" w:rsidRDefault="00A55A0F" w:rsidP="00C27B0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A55A0F" w:rsidRPr="00A639B2" w:rsidTr="00C27B02">
        <w:trPr>
          <w:trHeight w:val="25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:rsidR="00A55A0F" w:rsidRPr="00A639B2" w:rsidRDefault="00A55A0F" w:rsidP="00C27B02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A55A0F" w:rsidRPr="00A639B2" w:rsidRDefault="00A55A0F" w:rsidP="00C27B02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vMerge/>
            <w:shd w:val="clear" w:color="auto" w:fill="auto"/>
            <w:textDirection w:val="btLr"/>
          </w:tcPr>
          <w:p w:rsidR="00A55A0F" w:rsidRPr="00A639B2" w:rsidRDefault="00A55A0F" w:rsidP="00C27B02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hanging="124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4835" w:type="dxa"/>
            <w:gridSpan w:val="6"/>
            <w:shd w:val="clear" w:color="auto" w:fill="auto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189" w:type="dxa"/>
            <w:vMerge/>
            <w:shd w:val="clear" w:color="auto" w:fill="auto"/>
          </w:tcPr>
          <w:p w:rsidR="00A55A0F" w:rsidRPr="00A639B2" w:rsidRDefault="00A55A0F" w:rsidP="00C27B02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A55A0F" w:rsidRPr="00A639B2" w:rsidTr="00C27B02">
        <w:trPr>
          <w:cantSplit/>
          <w:trHeight w:val="287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:rsidR="00A55A0F" w:rsidRPr="00A639B2" w:rsidRDefault="00A55A0F" w:rsidP="00C27B02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A55A0F" w:rsidRPr="00A639B2" w:rsidRDefault="00A55A0F" w:rsidP="00C27B02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vMerge/>
            <w:shd w:val="clear" w:color="auto" w:fill="auto"/>
            <w:textDirection w:val="btLr"/>
          </w:tcPr>
          <w:p w:rsidR="00A55A0F" w:rsidRPr="00A639B2" w:rsidRDefault="00A55A0F" w:rsidP="00C27B02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firstLine="14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right="113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1020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 xml:space="preserve">районний, міський </w:t>
            </w:r>
            <w:r w:rsidRPr="00A639B2">
              <w:rPr>
                <w:b/>
                <w:sz w:val="24"/>
                <w:szCs w:val="24"/>
                <w:lang w:val="uk-UA"/>
              </w:rPr>
              <w:br/>
              <w:t>(міст обласного підпорядкування) бюджети</w:t>
            </w:r>
          </w:p>
        </w:tc>
        <w:tc>
          <w:tcPr>
            <w:tcW w:w="1399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A639B2">
              <w:rPr>
                <w:b/>
                <w:sz w:val="24"/>
                <w:szCs w:val="24"/>
                <w:lang w:val="uk-UA"/>
              </w:rPr>
              <w:br/>
              <w:t xml:space="preserve">(в </w:t>
            </w:r>
            <w:proofErr w:type="spellStart"/>
            <w:r w:rsidRPr="00A639B2">
              <w:rPr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A639B2">
              <w:rPr>
                <w:b/>
                <w:sz w:val="24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189" w:type="dxa"/>
            <w:vMerge/>
            <w:shd w:val="clear" w:color="auto" w:fill="auto"/>
          </w:tcPr>
          <w:p w:rsidR="00A55A0F" w:rsidRPr="00A639B2" w:rsidRDefault="00A55A0F" w:rsidP="00C27B02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A55A0F" w:rsidRPr="00A639B2" w:rsidTr="00C27B02">
        <w:trPr>
          <w:cantSplit/>
          <w:trHeight w:val="323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55A0F" w:rsidRPr="00A639B2" w:rsidRDefault="00A55A0F" w:rsidP="00C27B02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  <w:tr w:rsidR="00A55A0F" w:rsidRPr="0070786D" w:rsidTr="00A55A0F">
        <w:trPr>
          <w:cantSplit/>
          <w:trHeight w:val="4436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:rsidR="00A55A0F" w:rsidRPr="00A639B2" w:rsidRDefault="00A55A0F" w:rsidP="00C27B02">
            <w:pPr>
              <w:jc w:val="center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A55A0F" w:rsidRPr="00A639B2" w:rsidRDefault="00A55A0F" w:rsidP="00C27B02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2016-2020 роки.</w:t>
            </w:r>
          </w:p>
          <w:p w:rsidR="00A55A0F" w:rsidRPr="00A639B2" w:rsidRDefault="00A55A0F" w:rsidP="00C27B02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Рішення двадцять восьмої сесії обласної ради шостого скликання 10 вересня 2015 року (редакція від 04.10.2018 року № 12-15/VII)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1171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1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2018 рік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1655,6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1642,1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99,2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55A0F" w:rsidRPr="00A639B2" w:rsidRDefault="00A55A0F" w:rsidP="00C27B02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1642,1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:rsidR="00A55A0F" w:rsidRPr="00A639B2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55A0F" w:rsidRPr="00A639B2" w:rsidRDefault="00A55A0F" w:rsidP="00C27B02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A639B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55A0F" w:rsidRPr="00A639B2" w:rsidRDefault="00A55A0F" w:rsidP="00C27B02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5A0F" w:rsidRPr="00A639B2" w:rsidRDefault="00A55A0F" w:rsidP="00C27B02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189" w:type="dxa"/>
            <w:shd w:val="clear" w:color="auto" w:fill="auto"/>
            <w:textDirection w:val="btLr"/>
            <w:vAlign w:val="center"/>
          </w:tcPr>
          <w:p w:rsidR="00A55A0F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A639B2">
              <w:rPr>
                <w:b/>
                <w:sz w:val="24"/>
                <w:szCs w:val="24"/>
                <w:lang w:val="uk-UA"/>
              </w:rPr>
              <w:t>1599,0</w:t>
            </w:r>
          </w:p>
          <w:p w:rsidR="00A55A0F" w:rsidRDefault="00A55A0F" w:rsidP="00C27B02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A5E8F" w:rsidRDefault="00E60CB3"/>
    <w:sectPr w:rsidR="00DA5E8F" w:rsidSect="00A55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B3" w:rsidRDefault="00E60CB3" w:rsidP="000A0890">
      <w:r>
        <w:separator/>
      </w:r>
    </w:p>
  </w:endnote>
  <w:endnote w:type="continuationSeparator" w:id="0">
    <w:p w:rsidR="00E60CB3" w:rsidRDefault="00E60CB3" w:rsidP="000A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B3" w:rsidRDefault="00E60CB3" w:rsidP="000A0890">
      <w:r>
        <w:separator/>
      </w:r>
    </w:p>
  </w:footnote>
  <w:footnote w:type="continuationSeparator" w:id="0">
    <w:p w:rsidR="00E60CB3" w:rsidRDefault="00E60CB3" w:rsidP="000A0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90" w:rsidRDefault="000A0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0F"/>
    <w:rsid w:val="000A0890"/>
    <w:rsid w:val="00874B87"/>
    <w:rsid w:val="00A55A0F"/>
    <w:rsid w:val="00AB35DC"/>
    <w:rsid w:val="00E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89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089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0A089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089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6081</Words>
  <Characters>3467</Characters>
  <Application>Microsoft Office Word</Application>
  <DocSecurity>0</DocSecurity>
  <Lines>28</Lines>
  <Paragraphs>19</Paragraphs>
  <ScaleCrop>false</ScaleCrop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2019-01-31T15:31:00Z</dcterms:created>
  <dcterms:modified xsi:type="dcterms:W3CDTF">2019-01-31T15:31:00Z</dcterms:modified>
</cp:coreProperties>
</file>