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8" w:rsidRDefault="009111F8" w:rsidP="009111F8">
      <w:pPr>
        <w:shd w:val="clear" w:color="auto" w:fill="FFFFFF"/>
        <w:spacing w:after="300"/>
        <w:jc w:val="center"/>
        <w:outlineLvl w:val="0"/>
        <w:rPr>
          <w:kern w:val="36"/>
          <w:sz w:val="41"/>
          <w:szCs w:val="41"/>
          <w:lang w:eastAsia="uk-UA"/>
        </w:rPr>
      </w:pPr>
      <w:r>
        <w:rPr>
          <w:kern w:val="36"/>
          <w:sz w:val="41"/>
          <w:szCs w:val="41"/>
          <w:lang w:eastAsia="uk-UA"/>
        </w:rPr>
        <w:t>Державна регуляторна служба України інформує!</w:t>
      </w:r>
    </w:p>
    <w:p w:rsidR="009111F8" w:rsidRDefault="009111F8" w:rsidP="009111F8">
      <w:pPr>
        <w:shd w:val="clear" w:color="auto" w:fill="FFFFFF"/>
        <w:ind w:firstLine="709"/>
        <w:jc w:val="center"/>
        <w:outlineLvl w:val="0"/>
        <w:rPr>
          <w:b/>
          <w:kern w:val="36"/>
          <w:sz w:val="28"/>
          <w:szCs w:val="28"/>
          <w:lang w:eastAsia="uk-UA"/>
        </w:rPr>
      </w:pPr>
      <w:r>
        <w:rPr>
          <w:b/>
          <w:kern w:val="36"/>
          <w:sz w:val="28"/>
          <w:szCs w:val="28"/>
          <w:lang w:eastAsia="uk-UA"/>
        </w:rPr>
        <w:t xml:space="preserve">Сформовано </w:t>
      </w:r>
      <w:proofErr w:type="spellStart"/>
      <w:r>
        <w:rPr>
          <w:b/>
          <w:kern w:val="36"/>
          <w:sz w:val="28"/>
          <w:szCs w:val="28"/>
          <w:lang w:eastAsia="uk-UA"/>
        </w:rPr>
        <w:t>проєкт</w:t>
      </w:r>
      <w:proofErr w:type="spellEnd"/>
      <w:r>
        <w:rPr>
          <w:b/>
          <w:kern w:val="36"/>
          <w:sz w:val="28"/>
          <w:szCs w:val="28"/>
          <w:lang w:eastAsia="uk-UA"/>
        </w:rPr>
        <w:t xml:space="preserve"> плану здійснення комплексних заходів державного нагляду (контролю) на 2022 рік</w:t>
      </w:r>
    </w:p>
    <w:p w:rsidR="009111F8" w:rsidRDefault="009111F8" w:rsidP="009111F8">
      <w:pPr>
        <w:shd w:val="clear" w:color="auto" w:fill="FFFFFF"/>
        <w:ind w:firstLine="709"/>
        <w:jc w:val="center"/>
        <w:outlineLvl w:val="0"/>
        <w:rPr>
          <w:b/>
          <w:kern w:val="36"/>
          <w:sz w:val="28"/>
          <w:szCs w:val="28"/>
          <w:lang w:eastAsia="uk-UA"/>
        </w:rPr>
      </w:pP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Пілотним модулем планування заходів державного нагляду (контролю) та збору інформації для запуску інтегрованої автоматизованої системи державного нагляду (контролю) </w:t>
      </w:r>
      <w:proofErr w:type="spellStart"/>
      <w:r>
        <w:rPr>
          <w:sz w:val="28"/>
          <w:szCs w:val="28"/>
          <w:lang w:eastAsia="uk-UA"/>
        </w:rPr>
        <w:t>– 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uk-UA"/>
          </w:rPr>
          <w:t>htt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eastAsia="uk-UA"/>
          </w:rPr>
          <w:t>ps://inspections.gov.ua</w:t>
        </w:r>
      </w:hyperlink>
      <w:r>
        <w:rPr>
          <w:sz w:val="28"/>
          <w:szCs w:val="28"/>
          <w:lang w:eastAsia="uk-UA"/>
        </w:rPr>
        <w:t>, </w:t>
      </w:r>
      <w:r>
        <w:rPr>
          <w:bCs/>
          <w:sz w:val="28"/>
          <w:szCs w:val="28"/>
          <w:lang w:eastAsia="uk-UA"/>
        </w:rPr>
        <w:t>сформовано проект плану здійснення комплексних заходів державного нагляду (контролю) на 2022 рік.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Ознайомитись з проектом плану можна на сайті Пілотного модуля планування заходів державного нагляду (контролю) та збору інформації для запуску інтегрованої автоматизованої системи державного нагляду (контролю) або завантажити його у форматі </w:t>
      </w:r>
      <w:proofErr w:type="spellStart"/>
      <w:r>
        <w:rPr>
          <w:sz w:val="28"/>
          <w:szCs w:val="28"/>
          <w:lang w:eastAsia="uk-UA"/>
        </w:rPr>
        <w:t>.xlsx</w:t>
      </w:r>
      <w:proofErr w:type="spellEnd"/>
      <w:r>
        <w:rPr>
          <w:sz w:val="28"/>
          <w:szCs w:val="28"/>
          <w:lang w:eastAsia="uk-UA"/>
        </w:rPr>
        <w:t>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Нагадаємо, що відповідно до статті 5 Закону України «Про основні з</w:t>
      </w:r>
      <w:bookmarkStart w:id="0" w:name="_GoBack"/>
      <w:bookmarkEnd w:id="0"/>
      <w:r>
        <w:rPr>
          <w:sz w:val="28"/>
          <w:szCs w:val="28"/>
          <w:lang w:eastAsia="uk-UA"/>
        </w:rPr>
        <w:t>асади державного нагляду (контролю) у сфері господарської діяльності» планові заходи здійснюються відповідно до річних планів, що затверджуються органом державного нагляду (контролю).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Внесення одного й того самого суб’єкта господарювання до планів здійснення заходів державного нагляду (контролю) різних органів державного нагляду (контролю) є підставою для проведення щодо такого суб’єкта господарювання </w:t>
      </w:r>
      <w:r>
        <w:rPr>
          <w:bCs/>
          <w:iCs/>
          <w:sz w:val="28"/>
          <w:szCs w:val="28"/>
          <w:lang w:eastAsia="uk-UA"/>
        </w:rPr>
        <w:t>комплексного планового заходу державного нагляду (контролю)</w:t>
      </w:r>
      <w:r>
        <w:rPr>
          <w:sz w:val="28"/>
          <w:szCs w:val="28"/>
          <w:lang w:eastAsia="uk-UA"/>
        </w:rPr>
        <w:t>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Органи державного нагляду (контролю)</w:t>
      </w:r>
      <w:r>
        <w:rPr>
          <w:sz w:val="28"/>
          <w:szCs w:val="28"/>
          <w:lang w:eastAsia="uk-UA"/>
        </w:rPr>
        <w:t> щороку визначають перелік суб’єктів господарювання, які підлягають плановим заходам державного нагляду (контролю) у плановому періоді, та </w:t>
      </w:r>
      <w:r>
        <w:rPr>
          <w:bCs/>
          <w:sz w:val="28"/>
          <w:szCs w:val="28"/>
          <w:lang w:eastAsia="uk-UA"/>
        </w:rPr>
        <w:t>не пізніше 15 жовтня року, що передує плановому, забезпечують внесення відомостей про таких суб’єктів господарювання до інтегрованої автоматизованої системи державного нагляду (контролю) для автоматичного виявлення нею суб’єктів господарювання, які підлягають </w:t>
      </w:r>
      <w:r>
        <w:rPr>
          <w:bCs/>
          <w:iCs/>
          <w:sz w:val="28"/>
          <w:szCs w:val="28"/>
          <w:lang w:eastAsia="uk-UA"/>
        </w:rPr>
        <w:t>комплексним плановим заходам державного нагляду (контролю)</w:t>
      </w:r>
      <w:r>
        <w:rPr>
          <w:sz w:val="28"/>
          <w:szCs w:val="28"/>
          <w:lang w:eastAsia="uk-UA"/>
        </w:rPr>
        <w:t>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Проект плану здійснення комплексних заходів державного нагляду (контролю) формується інтегрованою автоматизованою системою державного нагляду (контролю).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 </w:t>
      </w:r>
    </w:p>
    <w:p w:rsidR="009111F8" w:rsidRDefault="009111F8" w:rsidP="009111F8">
      <w:pPr>
        <w:shd w:val="clear" w:color="auto" w:fill="FFFFFF"/>
        <w:ind w:firstLine="709"/>
        <w:jc w:val="both"/>
        <w:rPr>
          <w:b/>
          <w:i/>
          <w:sz w:val="28"/>
          <w:szCs w:val="28"/>
          <w:lang w:eastAsia="uk-UA"/>
        </w:rPr>
      </w:pPr>
      <w:r>
        <w:rPr>
          <w:b/>
          <w:bCs/>
          <w:i/>
          <w:sz w:val="28"/>
          <w:szCs w:val="28"/>
          <w:lang w:eastAsia="uk-UA"/>
        </w:rPr>
        <w:t xml:space="preserve">До </w:t>
      </w:r>
      <w:proofErr w:type="spellStart"/>
      <w:r>
        <w:rPr>
          <w:b/>
          <w:bCs/>
          <w:i/>
          <w:sz w:val="28"/>
          <w:szCs w:val="28"/>
          <w:lang w:eastAsia="uk-UA"/>
        </w:rPr>
        <w:t>уваги суб’єктів господар</w:t>
      </w:r>
      <w:proofErr w:type="spellEnd"/>
      <w:r>
        <w:rPr>
          <w:b/>
          <w:bCs/>
          <w:i/>
          <w:sz w:val="28"/>
          <w:szCs w:val="28"/>
          <w:lang w:eastAsia="uk-UA"/>
        </w:rPr>
        <w:t>ювання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bCs/>
          <w:iCs/>
          <w:sz w:val="28"/>
          <w:szCs w:val="28"/>
          <w:lang w:eastAsia="uk-UA"/>
        </w:rPr>
        <w:t>Суб’єкт господарювання має право відмовитися від проведення комплексного планового заходу </w:t>
      </w:r>
      <w:r>
        <w:rPr>
          <w:sz w:val="28"/>
          <w:szCs w:val="28"/>
          <w:lang w:eastAsia="uk-UA"/>
        </w:rPr>
        <w:t>державного нагляду (контролю).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Для цього йому до затвердження  плану здійснення комплексних заходів державного нагляду (контролю) на 2022 рік, яке відбудеться 15.11.2021, необхідно письмово звернутись з відповідною заявою </w:t>
      </w:r>
      <w:r>
        <w:rPr>
          <w:bCs/>
          <w:sz w:val="28"/>
          <w:szCs w:val="28"/>
          <w:lang w:eastAsia="uk-UA"/>
        </w:rPr>
        <w:t>до Державної регуляторної служби України</w:t>
      </w:r>
      <w:r>
        <w:rPr>
          <w:sz w:val="28"/>
          <w:szCs w:val="28"/>
          <w:lang w:eastAsia="uk-UA"/>
        </w:rPr>
        <w:t>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 такому разі перевірка суб’єкта господарювання буде проводитись згідно з річними планами органів державного нагляду (контролю).</w:t>
      </w:r>
    </w:p>
    <w:p w:rsidR="009111F8" w:rsidRDefault="009111F8" w:rsidP="009111F8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Звертаємо увагу, що технічна реалізація відмови суб’єкта господарювання від проведення комплексного планового заходу державного нагляду (контролю) можлива </w:t>
      </w:r>
      <w:r>
        <w:rPr>
          <w:bCs/>
          <w:sz w:val="28"/>
          <w:szCs w:val="28"/>
          <w:lang w:eastAsia="uk-UA"/>
        </w:rPr>
        <w:t>виключно до затвердження плану</w:t>
      </w:r>
      <w:r>
        <w:rPr>
          <w:sz w:val="28"/>
          <w:szCs w:val="28"/>
          <w:lang w:eastAsia="uk-UA"/>
        </w:rPr>
        <w:t> здійснення комплексних заходів державного нагляду (контролю), оскільки чинне законодавство не передбачає можливості внесення змін до затвердженого плану здійснення комплексних заходів державного нагляду (контролю) з причини відмови від проведення комплексного планового заходу державного нагляду (контролю).</w:t>
      </w:r>
    </w:p>
    <w:p w:rsidR="00CE3C7E" w:rsidRDefault="00CE3C7E"/>
    <w:sectPr w:rsidR="00CE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C6"/>
    <w:rsid w:val="00320CC6"/>
    <w:rsid w:val="009111F8"/>
    <w:rsid w:val="00C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pection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departament_inform</cp:lastModifiedBy>
  <cp:revision>2</cp:revision>
  <dcterms:created xsi:type="dcterms:W3CDTF">2021-11-12T07:03:00Z</dcterms:created>
  <dcterms:modified xsi:type="dcterms:W3CDTF">2021-11-12T07:03:00Z</dcterms:modified>
</cp:coreProperties>
</file>