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 xml:space="preserve">ТОВАРИСТВО З ОБМЕЖЕНОЮ ВІДПОВІДАЛЬНІСТЮ ІМ. ШЕВЧЕНКА</w:t>
      </w:r>
      <w:r>
        <w:rPr>
          <w:lang w:val="uk-UA" w:eastAsia="uk-UA"/>
        </w:rPr>
        <w:t xml:space="preserve"> (</w:t>
      </w:r>
      <w:r>
        <w:rPr>
          <w:lang w:val="uk-UA" w:eastAsia="uk-UA"/>
        </w:rPr>
        <w:t xml:space="preserve">ТОВ ІМ. ШЕВЧЕНКА</w:t>
      </w:r>
      <w:r>
        <w:rPr>
          <w:lang w:val="uk-UA" w:eastAsia="uk-UA"/>
        </w:rPr>
        <w:t xml:space="preserve">)</w:t>
      </w:r>
      <w:r>
        <w:rPr>
          <w:rFonts w:eastAsia="MS Mincho"/>
          <w:lang w:val="uk-UA"/>
        </w:rPr>
        <w:t xml:space="preserve">, </w:t>
      </w:r>
      <w:r>
        <w:rPr>
          <w:lang w:val="uk-UA"/>
        </w:rPr>
        <w:t xml:space="preserve">Код ЄДРПОУ</w:t>
      </w:r>
      <w:r>
        <w:rPr>
          <w:rFonts w:eastAsia="MS Mincho"/>
          <w:lang w:val="uk-UA"/>
        </w:rPr>
        <w:t xml:space="preserve"> – </w:t>
      </w:r>
      <w:r>
        <w:t xml:space="preserve">03796761</w:t>
      </w:r>
      <w:r>
        <w:rPr>
          <w:rFonts w:eastAsia="MS Mincho"/>
          <w:lang w:val="uk-UA"/>
        </w:rPr>
        <w:t xml:space="preserve">, </w:t>
      </w:r>
      <w:r>
        <w:rPr>
          <w:lang w:val="uk-UA"/>
        </w:rPr>
        <w:t xml:space="preserve">юридична</w:t>
      </w:r>
      <w:r>
        <w:rPr>
          <w:lang w:val="uk-UA"/>
        </w:rPr>
        <w:t xml:space="preserve"> та </w:t>
      </w:r>
      <w:r>
        <w:rPr>
          <w:lang w:val="uk-UA"/>
        </w:rPr>
        <w:t xml:space="preserve">поштова</w:t>
      </w:r>
      <w:r>
        <w:rPr>
          <w:lang w:val="uk-UA"/>
        </w:rPr>
        <w:t xml:space="preserve"> </w:t>
      </w:r>
      <w:r>
        <w:rPr>
          <w:lang w:val="uk-UA"/>
        </w:rPr>
        <w:t xml:space="preserve">адреса </w:t>
      </w:r>
      <w:r>
        <w:rPr>
          <w:lang w:val="uk-UA"/>
        </w:rPr>
        <w:t xml:space="preserve">Україна, 15054, Чернігівська обл., Чернігівський р-н, село Тараса</w:t>
      </w:r>
      <w:r>
        <w:rPr>
          <w:lang w:val="uk-UA"/>
        </w:rPr>
        <w:t xml:space="preserve"> </w:t>
      </w:r>
      <w:r>
        <w:rPr>
          <w:lang w:val="uk-UA"/>
        </w:rPr>
        <w:t xml:space="preserve"> Шевченка, вул.</w:t>
      </w:r>
      <w:r>
        <w:rPr>
          <w:lang w:val="uk-UA"/>
        </w:rPr>
        <w:t xml:space="preserve"> </w:t>
      </w:r>
      <w:r>
        <w:rPr>
          <w:lang w:val="uk-UA"/>
        </w:rPr>
        <w:t xml:space="preserve">Тарасевича</w:t>
      </w:r>
      <w:r>
        <w:rPr>
          <w:lang w:val="uk-UA"/>
        </w:rPr>
        <w:t xml:space="preserve">, будинок 1Б</w:t>
      </w:r>
      <w:r>
        <w:rPr>
          <w:lang w:val="uk-UA"/>
        </w:rPr>
        <w:t xml:space="preserve">, (0462)9770</w:t>
      </w:r>
      <w:r>
        <w:rPr>
          <w:lang w:val="uk-UA"/>
        </w:rPr>
        <w:t xml:space="preserve">98</w:t>
      </w:r>
      <w:r>
        <w:rPr>
          <w:lang w:val="uk-UA"/>
        </w:rPr>
        <w:t xml:space="preserve">,</w:t>
      </w:r>
      <w:r>
        <w:rPr>
          <w:lang w:val="uk-UA"/>
        </w:rPr>
        <w:t xml:space="preserve"> </w:t>
      </w:r>
      <w:r>
        <w:rPr>
          <w:lang w:val="uk-UA"/>
        </w:rPr>
        <w:t xml:space="preserve">n.skydan@big-harvest.com</w:t>
      </w:r>
      <w:r>
        <w:rPr>
          <w:lang w:val="uk-UA"/>
        </w:rPr>
        <w:t xml:space="preserve"> </w:t>
      </w:r>
      <w:r>
        <w:rPr>
          <w:lang w:val="uk-UA"/>
        </w:rPr>
        <w:t xml:space="preserve">повідомляє про наміри щодо отримання дозволу на викиди забруднюючих речовин в атмосферне повітря</w:t>
      </w:r>
      <w:r>
        <w:rPr>
          <w:lang w:val="uk-UA"/>
        </w:rPr>
        <w:t xml:space="preserve"> для </w:t>
      </w:r>
      <w:r>
        <w:rPr>
          <w:lang w:val="uk-UA"/>
        </w:rPr>
        <w:t xml:space="preserve">існуючого </w:t>
      </w:r>
      <w:r>
        <w:rPr>
          <w:lang w:val="uk-UA"/>
        </w:rPr>
        <w:t xml:space="preserve">об’єкта</w:t>
      </w:r>
      <w:r>
        <w:rPr>
          <w:lang w:val="uk-UA"/>
        </w:rPr>
        <w:t xml:space="preserve"> за адресою: 15051, </w:t>
      </w:r>
      <w:r>
        <w:rPr>
          <w:lang w:val="uk-UA"/>
        </w:rPr>
        <w:t xml:space="preserve">Чернігівська область,</w:t>
      </w:r>
      <w:r>
        <w:rPr>
          <w:lang w:val="uk-UA"/>
        </w:rPr>
        <w:t xml:space="preserve">.</w:t>
      </w:r>
      <w:r>
        <w:rPr>
          <w:lang w:val="uk-UA"/>
        </w:rPr>
        <w:t xml:space="preserve"> </w:t>
      </w:r>
      <w:r>
        <w:rPr>
          <w:lang w:val="uk-UA"/>
        </w:rPr>
        <w:t xml:space="preserve">Чернігівський район, Любецька </w:t>
      </w:r>
      <w:r>
        <w:rPr>
          <w:lang w:val="uk-UA"/>
        </w:rPr>
        <w:t xml:space="preserve">т.г</w:t>
      </w:r>
      <w:r>
        <w:rPr>
          <w:lang w:val="uk-UA"/>
        </w:rPr>
        <w:t xml:space="preserve">., с. Великий </w:t>
      </w:r>
      <w:r>
        <w:rPr>
          <w:lang w:val="uk-UA"/>
        </w:rPr>
        <w:t xml:space="preserve">Зліїв</w:t>
      </w:r>
      <w:r>
        <w:rPr>
          <w:lang w:val="uk-UA"/>
        </w:rPr>
        <w:t xml:space="preserve">, вул. Промислова, буд.1</w:t>
      </w:r>
      <w:r>
        <w:rPr>
          <w:lang w:val="uk-UA"/>
        </w:rPr>
        <w:t xml:space="preserve">. </w:t>
      </w:r>
      <w:r>
        <w:rPr>
          <w:lang w:val="uk-UA"/>
        </w:rPr>
        <w:t xml:space="preserve">Дозвіл отримується </w:t>
      </w:r>
      <w:r>
        <w:rPr>
          <w:lang w:val="uk-UA"/>
        </w:rPr>
        <w:t xml:space="preserve">для існуючого об'єкта </w:t>
      </w:r>
      <w:r>
        <w:rPr>
          <w:lang w:val="uk-UA"/>
        </w:rPr>
        <w:t xml:space="preserve"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  <w:r>
        <w:rPr>
          <w:highlight w:val="yellow"/>
          <w:lang w:val="uk-UA"/>
        </w:rPr>
      </w:r>
    </w:p>
    <w:p>
      <w:pPr>
        <w:pBdr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об'єкті </w:t>
      </w:r>
      <w:r>
        <w:rPr>
          <w:lang w:val="uk-UA"/>
        </w:rPr>
        <w:t xml:space="preserve"> ТОВ ІМ. ШЕВЧЕНКА</w:t>
      </w:r>
      <w:r>
        <w:rPr>
          <w:lang w:val="uk-UA"/>
        </w:rPr>
        <w:t xml:space="preserve"> наявні </w:t>
      </w:r>
      <w:r>
        <w:rPr>
          <w:lang w:val="uk-UA"/>
        </w:rPr>
        <w:t xml:space="preserve">потужності для вирощування</w:t>
      </w:r>
      <w:r>
        <w:rPr>
          <w:lang w:val="uk-UA"/>
        </w:rPr>
        <w:t xml:space="preserve"> великої рогатої худоби менше, ніж на 1000 місць</w:t>
      </w:r>
      <w:r>
        <w:rPr>
          <w:lang w:val="uk-UA"/>
        </w:rPr>
        <w:t xml:space="preserve">,</w:t>
      </w:r>
      <w:r>
        <w:rPr>
          <w:lang w:val="uk-UA"/>
        </w:rPr>
        <w:t xml:space="preserve"> </w:t>
      </w:r>
      <w:r>
        <w:rPr>
          <w:lang w:val="uk-UA"/>
        </w:rPr>
        <w:t xml:space="preserve">тому об'єкт</w:t>
      </w:r>
      <w:r>
        <w:rPr>
          <w:lang w:val="uk-UA"/>
        </w:rPr>
        <w:t xml:space="preserve"> не підлягає оцінці впливу на довкілля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Style w:val="636"/>
        <w:pBdr/>
        <w:spacing/>
        <w:ind w:firstLine="709"/>
        <w:jc w:val="both"/>
        <w:rPr>
          <w:rFonts w:ascii="Times New Roman" w:hAnsi="Times New Roman" w:eastAsia="MS Mincho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Джерел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м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є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5 корівників, 2 твердопаливні водогрійні котли, їдальня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На під</w:t>
      </w:r>
      <w:r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>
        <w:rPr>
          <w:rFonts w:ascii="Times New Roman" w:hAnsi="Times New Roman"/>
          <w:sz w:val="24"/>
          <w:szCs w:val="24"/>
          <w:lang w:val="uk-UA"/>
        </w:rPr>
        <w:t xml:space="preserve">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джерел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викид</w:t>
      </w:r>
      <w:r>
        <w:rPr>
          <w:rFonts w:ascii="Times New Roman" w:hAnsi="Times New Roman"/>
          <w:sz w:val="24"/>
          <w:szCs w:val="24"/>
          <w:lang w:val="uk-UA"/>
        </w:rPr>
        <w:t xml:space="preserve">ів</w:t>
      </w:r>
      <w:r>
        <w:rPr>
          <w:rFonts w:ascii="Times New Roman" w:hAnsi="Times New Roman"/>
          <w:sz w:val="24"/>
          <w:szCs w:val="24"/>
          <w:lang w:val="uk-UA"/>
        </w:rPr>
        <w:t xml:space="preserve">.</w:t>
      </w:r>
      <w:r>
        <w:rPr>
          <w:rFonts w:ascii="Times New Roman" w:hAnsi="Times New Roman" w:eastAsia="MS Mincho"/>
          <w:sz w:val="24"/>
          <w:szCs w:val="24"/>
          <w:lang w:val="uk-UA"/>
        </w:rPr>
      </w:r>
    </w:p>
    <w:p>
      <w:pPr>
        <w:pBdr/>
        <w:spacing/>
        <w:ind w:firstLine="709"/>
        <w:jc w:val="both"/>
        <w:rPr>
          <w:b/>
          <w:lang w:val="uk-UA"/>
        </w:rPr>
      </w:pPr>
      <w:r>
        <w:rPr>
          <w:lang w:val="uk-UA"/>
        </w:rPr>
        <w:t xml:space="preserve">Джерелами викидаю</w:t>
      </w:r>
      <w:r>
        <w:rPr>
          <w:lang w:val="uk-UA"/>
        </w:rPr>
        <w:t xml:space="preserve">ться</w:t>
      </w:r>
      <w:r>
        <w:rPr>
          <w:lang w:val="uk-UA"/>
        </w:rPr>
        <w:t xml:space="preserve"> </w:t>
      </w:r>
      <w:r>
        <w:rPr>
          <w:lang w:val="uk-UA"/>
        </w:rPr>
        <w:t xml:space="preserve">наступні </w:t>
      </w:r>
      <w:r>
        <w:rPr>
          <w:lang w:val="uk-UA"/>
        </w:rPr>
        <w:t xml:space="preserve">р</w:t>
      </w:r>
      <w:r>
        <w:rPr>
          <w:lang w:val="uk-UA"/>
        </w:rPr>
        <w:t xml:space="preserve">ечовини</w:t>
      </w:r>
      <w:r>
        <w:rPr>
          <w:lang w:val="uk-UA"/>
        </w:rPr>
        <w:t xml:space="preserve"> (т/рік)</w:t>
      </w:r>
      <w:r>
        <w:rPr>
          <w:lang w:val="uk-UA"/>
        </w:rPr>
        <w:t xml:space="preserve">:</w:t>
      </w:r>
      <w:r>
        <w:rPr>
          <w:lang w:val="uk-UA"/>
        </w:rPr>
        <w:t xml:space="preserve"> </w:t>
      </w:r>
      <w:r>
        <w:rPr>
          <w:lang w:val="uk-UA"/>
        </w:rPr>
        <w:t xml:space="preserve">Оксид вуглецю</w:t>
      </w:r>
      <w:r>
        <w:rPr>
          <w:lang w:val="uk-UA"/>
        </w:rPr>
        <w:t xml:space="preserve"> - </w:t>
      </w:r>
      <w:r>
        <w:rPr>
          <w:lang w:val="uk-UA"/>
        </w:rPr>
        <w:t xml:space="preserve">1,005</w:t>
      </w:r>
      <w:r>
        <w:rPr>
          <w:lang w:val="uk-UA"/>
        </w:rPr>
        <w:t xml:space="preserve">; </w:t>
      </w:r>
      <w:r>
        <w:rPr>
          <w:lang w:val="uk-UA"/>
        </w:rPr>
        <w:t xml:space="preserve">Речовини у вигляді суспендованих твердих частинок недиференційованих за складом</w:t>
      </w:r>
      <w:r>
        <w:rPr>
          <w:lang w:val="uk-UA"/>
        </w:rPr>
        <w:t xml:space="preserve"> - </w:t>
      </w:r>
      <w:r>
        <w:rPr>
          <w:lang w:val="uk-UA"/>
        </w:rPr>
        <w:t xml:space="preserve">1,502</w:t>
      </w:r>
      <w:r>
        <w:rPr>
          <w:lang w:val="uk-UA"/>
        </w:rPr>
        <w:t xml:space="preserve">; </w:t>
      </w:r>
      <w:r>
        <w:rPr>
          <w:lang w:val="uk-UA"/>
        </w:rPr>
        <w:t xml:space="preserve">Неметанові леткі органічні сполуки (НМЛОС)</w:t>
      </w:r>
      <w:r>
        <w:rPr>
          <w:lang w:val="uk-UA"/>
        </w:rPr>
        <w:t xml:space="preserve"> - </w:t>
      </w:r>
      <w:r>
        <w:rPr>
          <w:lang w:val="uk-UA"/>
        </w:rPr>
        <w:t xml:space="preserve">0,033</w:t>
      </w:r>
      <w:r>
        <w:rPr>
          <w:lang w:val="uk-UA"/>
        </w:rPr>
        <w:t xml:space="preserve">; </w:t>
      </w:r>
      <w:r>
        <w:rPr>
          <w:lang w:val="uk-UA"/>
        </w:rPr>
        <w:t xml:space="preserve">Метан</w:t>
      </w:r>
      <w:r>
        <w:rPr>
          <w:lang w:val="uk-UA"/>
        </w:rPr>
        <w:t xml:space="preserve"> - </w:t>
      </w:r>
      <w:r>
        <w:rPr>
          <w:lang w:val="uk-UA"/>
        </w:rPr>
        <w:t xml:space="preserve">3,335</w:t>
      </w:r>
      <w:r>
        <w:rPr>
          <w:lang w:val="uk-UA"/>
        </w:rPr>
        <w:t xml:space="preserve">; </w:t>
      </w:r>
      <w:r>
        <w:rPr>
          <w:lang w:val="uk-UA"/>
        </w:rPr>
        <w:t xml:space="preserve">Вуглецю діоксид</w:t>
      </w:r>
      <w:r>
        <w:rPr>
          <w:lang w:val="uk-UA"/>
        </w:rPr>
        <w:t xml:space="preserve"> - </w:t>
      </w:r>
      <w:r>
        <w:rPr>
          <w:lang w:val="uk-UA"/>
        </w:rPr>
        <w:t xml:space="preserve">75,5355</w:t>
      </w:r>
      <w:r>
        <w:rPr>
          <w:lang w:val="uk-UA"/>
        </w:rPr>
        <w:t xml:space="preserve">; </w:t>
      </w:r>
      <w:r>
        <w:rPr>
          <w:lang w:val="uk-UA"/>
        </w:rPr>
        <w:t xml:space="preserve">Азоту (1) оксид (N₂O)</w:t>
      </w:r>
      <w:r>
        <w:rPr>
          <w:lang w:val="uk-UA"/>
        </w:rPr>
        <w:t xml:space="preserve"> - </w:t>
      </w:r>
      <w:r>
        <w:rPr>
          <w:lang w:val="uk-UA"/>
        </w:rPr>
        <w:t xml:space="preserve">0,003</w:t>
      </w:r>
      <w:r>
        <w:rPr>
          <w:lang w:val="uk-UA"/>
        </w:rPr>
        <w:t xml:space="preserve">; </w:t>
      </w:r>
      <w:r>
        <w:rPr>
          <w:lang w:val="uk-UA"/>
        </w:rPr>
        <w:t xml:space="preserve">Оксиди азоту (оксид та діоксид азоту) у перерахунку на діоксид азоту</w:t>
      </w:r>
      <w:r>
        <w:rPr>
          <w:lang w:val="uk-UA"/>
        </w:rPr>
        <w:t xml:space="preserve"> - </w:t>
      </w:r>
      <w:r>
        <w:rPr>
          <w:lang w:val="uk-UA"/>
        </w:rPr>
        <w:t xml:space="preserve">0,079</w:t>
      </w:r>
      <w:r>
        <w:rPr>
          <w:lang w:val="uk-UA"/>
        </w:rPr>
        <w:t xml:space="preserve">; </w:t>
      </w:r>
      <w:r>
        <w:rPr>
          <w:lang w:val="uk-UA"/>
        </w:rPr>
        <w:t xml:space="preserve">Спирт етиловий</w:t>
      </w:r>
      <w:r>
        <w:rPr>
          <w:lang w:val="uk-UA"/>
        </w:rPr>
        <w:t xml:space="preserve"> - </w:t>
      </w:r>
      <w:r>
        <w:rPr>
          <w:lang w:val="uk-UA"/>
        </w:rPr>
        <w:t xml:space="preserve">0,008</w:t>
      </w:r>
      <w:r>
        <w:rPr>
          <w:lang w:val="uk-UA"/>
        </w:rPr>
        <w:t xml:space="preserve">; </w:t>
      </w:r>
      <w:r>
        <w:rPr>
          <w:lang w:val="uk-UA"/>
        </w:rPr>
        <w:t xml:space="preserve">Оцтова кислота</w:t>
      </w:r>
      <w:r>
        <w:rPr>
          <w:lang w:val="uk-UA"/>
        </w:rPr>
        <w:t xml:space="preserve"> – </w:t>
      </w:r>
      <w:r>
        <w:rPr>
          <w:lang w:val="uk-UA"/>
        </w:rPr>
        <w:t xml:space="preserve">001</w:t>
      </w:r>
      <w:r>
        <w:rPr>
          <w:lang w:val="uk-UA"/>
        </w:rPr>
        <w:t xml:space="preserve">; Ацетальдегід - 0,0001; </w:t>
      </w:r>
      <w:r>
        <w:rPr>
          <w:lang w:val="uk-UA"/>
        </w:rPr>
        <w:t xml:space="preserve">Акролеїн</w:t>
      </w:r>
      <w:r>
        <w:rPr>
          <w:lang w:val="uk-UA"/>
        </w:rPr>
        <w:t xml:space="preserve"> - </w:t>
      </w:r>
      <w:r>
        <w:rPr>
          <w:lang w:val="uk-UA"/>
        </w:rPr>
        <w:t xml:space="preserve">0,0002</w:t>
      </w:r>
      <w:r>
        <w:rPr>
          <w:lang w:val="uk-UA"/>
        </w:rPr>
        <w:t xml:space="preserve">; </w:t>
      </w:r>
      <w:r>
        <w:rPr>
          <w:lang w:val="uk-UA"/>
        </w:rPr>
        <w:t xml:space="preserve">Мікроорганізми та мікроорганізми-продуценти</w:t>
      </w:r>
      <w:r>
        <w:rPr>
          <w:lang w:val="uk-UA"/>
        </w:rPr>
        <w:t xml:space="preserve"> - </w:t>
      </w:r>
      <w:r>
        <w:rPr>
          <w:lang w:val="uk-UA"/>
        </w:rPr>
        <w:t xml:space="preserve">1,881</w:t>
      </w:r>
      <w:r>
        <w:rPr>
          <w:lang w:val="uk-UA"/>
        </w:rPr>
        <w:t xml:space="preserve">; </w:t>
      </w:r>
      <w:r>
        <w:rPr>
          <w:lang w:val="uk-UA"/>
        </w:rPr>
        <w:t xml:space="preserve">Аміак</w:t>
      </w:r>
      <w:r>
        <w:rPr>
          <w:lang w:val="uk-UA"/>
        </w:rPr>
        <w:t xml:space="preserve"> - </w:t>
      </w:r>
      <w:r>
        <w:rPr>
          <w:lang w:val="uk-UA"/>
        </w:rPr>
        <w:t xml:space="preserve">0,678</w:t>
      </w:r>
      <w:r>
        <w:rPr>
          <w:lang w:val="uk-UA"/>
        </w:rPr>
        <w:t xml:space="preserve">; </w:t>
      </w:r>
      <w:r>
        <w:rPr>
          <w:lang w:val="uk-UA"/>
        </w:rPr>
        <w:t xml:space="preserve">Сірководень</w:t>
      </w:r>
      <w:r>
        <w:rPr>
          <w:lang w:val="uk-UA"/>
        </w:rPr>
        <w:t xml:space="preserve"> - </w:t>
      </w:r>
      <w:r>
        <w:rPr>
          <w:lang w:val="uk-UA"/>
        </w:rPr>
        <w:t xml:space="preserve">0,061</w:t>
      </w:r>
      <w:r>
        <w:rPr>
          <w:lang w:val="uk-UA"/>
        </w:rPr>
        <w:t xml:space="preserve">; </w:t>
      </w:r>
      <w:r>
        <w:rPr>
          <w:lang w:val="uk-UA"/>
        </w:rPr>
        <w:t xml:space="preserve">Фенол</w:t>
      </w:r>
      <w:r>
        <w:rPr>
          <w:lang w:val="uk-UA"/>
        </w:rPr>
        <w:t xml:space="preserve"> - </w:t>
      </w:r>
      <w:r>
        <w:rPr>
          <w:lang w:val="uk-UA"/>
        </w:rPr>
        <w:t xml:space="preserve">0,0048</w:t>
      </w:r>
      <w:r>
        <w:rPr>
          <w:lang w:val="uk-UA"/>
        </w:rPr>
        <w:t xml:space="preserve">; </w:t>
      </w:r>
      <w:r>
        <w:rPr>
          <w:lang w:val="uk-UA"/>
        </w:rPr>
        <w:t xml:space="preserve">Альдегід </w:t>
      </w:r>
      <w:r>
        <w:rPr>
          <w:lang w:val="uk-UA"/>
        </w:rPr>
        <w:t xml:space="preserve">пропіоновий</w:t>
      </w:r>
      <w:r>
        <w:rPr>
          <w:lang w:val="uk-UA"/>
        </w:rPr>
        <w:t xml:space="preserve"> (</w:t>
      </w:r>
      <w:r>
        <w:rPr>
          <w:lang w:val="uk-UA"/>
        </w:rPr>
        <w:t xml:space="preserve">пропаналь</w:t>
      </w:r>
      <w:r>
        <w:rPr>
          <w:lang w:val="uk-UA"/>
        </w:rPr>
        <w:t xml:space="preserve">)</w:t>
      </w:r>
      <w:r>
        <w:rPr>
          <w:lang w:val="uk-UA"/>
        </w:rPr>
        <w:t xml:space="preserve"> - </w:t>
      </w:r>
      <w:r>
        <w:rPr>
          <w:lang w:val="uk-UA"/>
        </w:rPr>
        <w:t xml:space="preserve">0,042</w:t>
      </w:r>
      <w:r>
        <w:rPr>
          <w:lang w:val="uk-UA"/>
        </w:rPr>
        <w:t xml:space="preserve">; </w:t>
      </w:r>
      <w:r>
        <w:rPr>
          <w:lang w:val="uk-UA"/>
        </w:rPr>
        <w:t xml:space="preserve">Кислота капронова</w:t>
      </w:r>
      <w:r>
        <w:rPr>
          <w:lang w:val="uk-UA"/>
        </w:rPr>
        <w:t xml:space="preserve"> - </w:t>
      </w:r>
      <w:r>
        <w:rPr>
          <w:lang w:val="uk-UA"/>
        </w:rPr>
        <w:t xml:space="preserve">0,051</w:t>
      </w:r>
      <w:r>
        <w:rPr>
          <w:lang w:val="uk-UA"/>
        </w:rPr>
        <w:t xml:space="preserve">; </w:t>
      </w:r>
      <w:r>
        <w:rPr>
          <w:lang w:val="uk-UA"/>
        </w:rPr>
        <w:t xml:space="preserve">Метилмеркаптан</w:t>
      </w:r>
      <w:r>
        <w:rPr>
          <w:lang w:val="uk-UA"/>
        </w:rPr>
        <w:t xml:space="preserve"> (</w:t>
      </w:r>
      <w:r>
        <w:rPr>
          <w:lang w:val="uk-UA"/>
        </w:rPr>
        <w:t xml:space="preserve">метантіол</w:t>
      </w:r>
      <w:r>
        <w:rPr>
          <w:lang w:val="uk-UA"/>
        </w:rPr>
        <w:t xml:space="preserve">)</w:t>
      </w:r>
      <w:r>
        <w:rPr>
          <w:lang w:val="uk-UA"/>
        </w:rPr>
        <w:t xml:space="preserve"> - </w:t>
      </w:r>
      <w:r>
        <w:rPr>
          <w:lang w:val="uk-UA"/>
        </w:rPr>
        <w:t xml:space="preserve">0,0048</w:t>
      </w:r>
      <w:r>
        <w:rPr>
          <w:lang w:val="uk-UA"/>
        </w:rPr>
        <w:t xml:space="preserve">; </w:t>
      </w:r>
      <w:r>
        <w:rPr>
          <w:lang w:val="uk-UA"/>
        </w:rPr>
        <w:t xml:space="preserve">Диметилсульфід</w:t>
      </w:r>
      <w:r>
        <w:rPr>
          <w:lang w:val="uk-UA"/>
        </w:rPr>
        <w:t xml:space="preserve"> - </w:t>
      </w:r>
      <w:r>
        <w:rPr>
          <w:lang w:val="uk-UA"/>
        </w:rPr>
        <w:t xml:space="preserve">0,018</w:t>
      </w:r>
      <w:r>
        <w:rPr>
          <w:lang w:val="uk-UA"/>
        </w:rPr>
        <w:t xml:space="preserve">; </w:t>
      </w:r>
      <w:r>
        <w:rPr>
          <w:lang w:val="uk-UA"/>
        </w:rPr>
        <w:t xml:space="preserve">Диметиламін</w:t>
      </w:r>
      <w:r>
        <w:rPr>
          <w:lang w:val="uk-UA"/>
        </w:rPr>
        <w:t xml:space="preserve"> - </w:t>
      </w:r>
      <w:r>
        <w:rPr>
          <w:lang w:val="uk-UA"/>
        </w:rPr>
        <w:t xml:space="preserve">0,365</w:t>
      </w:r>
      <w:r>
        <w:rPr>
          <w:lang w:val="uk-UA"/>
        </w:rPr>
        <w:t xml:space="preserve">; </w:t>
      </w:r>
      <w:r>
        <w:rPr>
          <w:lang w:val="uk-UA"/>
        </w:rPr>
        <w:t xml:space="preserve">Кальцію оксид</w:t>
      </w:r>
      <w:r>
        <w:rPr>
          <w:lang w:val="uk-UA"/>
        </w:rPr>
        <w:t xml:space="preserve"> - </w:t>
      </w:r>
      <w:r>
        <w:rPr>
          <w:lang w:val="uk-UA"/>
        </w:rPr>
        <w:t xml:space="preserve">1,976</w:t>
      </w:r>
      <w:r>
        <w:rPr>
          <w:lang w:val="uk-UA"/>
        </w:rPr>
        <w:t xml:space="preserve">; </w:t>
      </w:r>
      <w:r>
        <w:rPr>
          <w:lang w:val="uk-UA"/>
        </w:rPr>
        <w:t xml:space="preserve">Йодоформ</w:t>
      </w:r>
      <w:r>
        <w:rPr>
          <w:lang w:val="uk-UA"/>
        </w:rPr>
        <w:t xml:space="preserve"> - </w:t>
      </w:r>
      <w:r>
        <w:rPr>
          <w:lang w:val="uk-UA"/>
        </w:rPr>
        <w:t xml:space="preserve">0,010</w:t>
      </w:r>
      <w:r>
        <w:rPr>
          <w:lang w:val="uk-UA"/>
        </w:rPr>
        <w:t xml:space="preserve">; </w:t>
      </w:r>
      <w:r>
        <w:rPr>
          <w:lang w:val="uk-UA"/>
        </w:rPr>
        <w:t xml:space="preserve">Залізо та його сполуки (у перерахунку на залізо)</w:t>
      </w:r>
      <w:r>
        <w:rPr>
          <w:lang w:val="uk-UA"/>
        </w:rPr>
        <w:t xml:space="preserve"> - </w:t>
      </w:r>
      <w:r>
        <w:rPr>
          <w:lang w:val="uk-UA"/>
        </w:rPr>
        <w:t xml:space="preserve">0,250</w:t>
      </w:r>
      <w:r>
        <w:rPr>
          <w:lang w:val="uk-UA"/>
        </w:rPr>
        <w:t xml:space="preserve">.</w:t>
      </w:r>
      <w:r>
        <w:rPr>
          <w:lang w:val="uk-UA"/>
        </w:rPr>
        <w:t xml:space="preserve"> Сумарний обсяг викидів - </w:t>
      </w:r>
      <w:r>
        <w:rPr>
          <w:lang w:val="uk-UA"/>
        </w:rPr>
        <w:t xml:space="preserve">86,8434</w:t>
      </w:r>
      <w:r>
        <w:rPr>
          <w:lang w:val="uk-UA"/>
        </w:rPr>
        <w:t xml:space="preserve"> </w:t>
      </w:r>
      <w:bookmarkStart w:id="0" w:name="_GoBack"/>
      <w:r/>
      <w:bookmarkEnd w:id="0"/>
      <w:r>
        <w:rPr>
          <w:lang w:val="uk-UA"/>
        </w:rPr>
        <w:t xml:space="preserve">т/рік.</w:t>
      </w:r>
      <w:r>
        <w:rPr>
          <w:b/>
          <w:lang w:val="uk-UA"/>
        </w:rPr>
      </w:r>
    </w:p>
    <w:p>
      <w:pPr>
        <w:pBdr/>
        <w:spacing/>
        <w:ind w:firstLine="709"/>
        <w:jc w:val="both"/>
        <w:rPr>
          <w:lang w:val="uk-UA"/>
        </w:rPr>
      </w:pPr>
      <w:r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>
        <w:rPr>
          <w:lang w:val="uk-UA"/>
        </w:rPr>
        <w:t xml:space="preserve">викиди від обладнання не перевищують граничнодопустимих концентрацій забруднюючих речовин</w:t>
      </w:r>
      <w:r>
        <w:rPr>
          <w:lang w:val="uk-UA"/>
        </w:rPr>
        <w:t xml:space="preserve"> і дозволених обсягів викидів</w:t>
      </w:r>
      <w:r>
        <w:rPr>
          <w:lang w:val="uk-UA"/>
        </w:rPr>
        <w:t xml:space="preserve">, у рекомендаціях стосовно розробки заходів щодо їхнього скорочення не має потреби</w:t>
      </w:r>
      <w:r>
        <w:rPr>
          <w:lang w:val="uk-UA"/>
        </w:rPr>
        <w:t xml:space="preserve">. </w:t>
      </w:r>
      <w:r>
        <w:rPr>
          <w:lang w:val="uk-UA"/>
        </w:rPr>
        <w:t xml:space="preserve">Пропозиції щодо дозволених обсягів викидів відповідають чинному законодавству.</w:t>
      </w:r>
      <w:r>
        <w:rPr>
          <w:lang w:val="uk-UA"/>
        </w:rPr>
        <w:t xml:space="preserve"> </w:t>
      </w:r>
      <w:r>
        <w:rPr>
          <w:lang w:val="uk-UA"/>
        </w:rPr>
      </w:r>
    </w:p>
    <w:p>
      <w:pPr>
        <w:pBdr/>
        <w:spacing/>
        <w:ind w:firstLine="709"/>
        <w:jc w:val="both"/>
        <w:rPr>
          <w:lang w:val="uk-UA"/>
        </w:rPr>
      </w:pPr>
      <w:r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>
        <w:rPr>
          <w:lang w:val="uk-UA"/>
        </w:rPr>
        <w:t xml:space="preserve">до </w:t>
      </w:r>
      <w:r>
        <w:rPr>
          <w:lang w:val="uk-UA"/>
        </w:rPr>
        <w:t xml:space="preserve">Чернігівської</w:t>
      </w:r>
      <w:r>
        <w:rPr>
          <w:lang w:val="uk-UA"/>
        </w:rPr>
        <w:t xml:space="preserve"> обласн</w:t>
      </w:r>
      <w:r>
        <w:rPr>
          <w:lang w:val="uk-UA"/>
        </w:rPr>
        <w:t xml:space="preserve">ої</w:t>
      </w:r>
      <w:r>
        <w:rPr>
          <w:lang w:val="uk-UA"/>
        </w:rPr>
        <w:t xml:space="preserve"> </w:t>
      </w:r>
      <w:r>
        <w:rPr>
          <w:lang w:val="uk-UA"/>
        </w:rPr>
        <w:t xml:space="preserve">державної</w:t>
      </w:r>
      <w:r>
        <w:rPr>
          <w:lang w:val="uk-UA"/>
        </w:rPr>
        <w:t xml:space="preserve"> адміністрації за адресою:</w:t>
      </w:r>
      <w:r>
        <w:rPr>
          <w:lang w:val="uk-UA"/>
        </w:rPr>
        <w:t xml:space="preserve"> 14000, Чернігівська обл., м. Чернігів, вул. Шевченка, 7, </w:t>
      </w:r>
      <w:r>
        <w:rPr>
          <w:lang w:val="uk-UA"/>
        </w:rPr>
        <w:t xml:space="preserve">(0462)  67-50-71, 67-50-58, post@regadm.gov.ua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Bdr/>
        <w:spacing/>
        <w:ind w:firstLine="709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>
    <w:name w:val="Body Text Indent"/>
    <w:basedOn w:val="629"/>
    <w:link w:val="634"/>
    <w:pPr>
      <w:pBdr/>
      <w:spacing w:after="120"/>
      <w:ind w:left="283"/>
    </w:pPr>
  </w:style>
  <w:style w:type="character" w:styleId="634" w:customStyle="1">
    <w:name w:val="Основний текст з відступом Знак"/>
    <w:basedOn w:val="630"/>
    <w:link w:val="633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5">
    <w:name w:val="Hyperlink"/>
    <w:basedOn w:val="630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636">
    <w:name w:val="Plain Text"/>
    <w:basedOn w:val="629"/>
    <w:link w:val="637"/>
    <w:pPr>
      <w:pBdr/>
      <w:spacing/>
      <w:ind/>
    </w:pPr>
    <w:rPr>
      <w:rFonts w:ascii="Courier New" w:hAnsi="Courier New"/>
      <w:sz w:val="20"/>
      <w:szCs w:val="20"/>
    </w:rPr>
  </w:style>
  <w:style w:type="character" w:styleId="637" w:customStyle="1">
    <w:name w:val="Текст Знак"/>
    <w:basedOn w:val="630"/>
    <w:link w:val="636"/>
    <w:pPr>
      <w:pBdr/>
      <w:spacing/>
      <w:ind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38">
    <w:name w:val="Normal (Web)"/>
    <w:basedOn w:val="629"/>
    <w:uiPriority w:val="99"/>
    <w:semiHidden/>
    <w:unhideWhenUsed/>
    <w:pPr>
      <w:pBdr/>
      <w:spacing w:after="100" w:afterAutospacing="1" w:before="100" w:beforeAutospacing="1"/>
      <w:ind/>
    </w:pPr>
    <w:rPr>
      <w:lang w:val="en-US" w:eastAsia="en-US"/>
    </w:rPr>
  </w:style>
  <w:style w:type="character" w:styleId="639" w:customStyle="1">
    <w:name w:val="span_rvts0"/>
    <w:basedOn w:val="630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z w:val="24"/>
      <w:szCs w:val="24"/>
    </w:rPr>
  </w:style>
  <w:style w:type="character" w:styleId="640" w:customStyle="1">
    <w:name w:val="span_rvts40"/>
    <w:basedOn w:val="630"/>
    <w:pPr>
      <w:pBdr/>
      <w:spacing/>
      <w:ind/>
    </w:pPr>
    <w:rPr>
      <w:rFonts w:ascii="Times New Roman" w:hAnsi="Times New Roman" w:eastAsia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Anonymous</cp:lastModifiedBy>
  <cp:revision>9</cp:revision>
  <dcterms:created xsi:type="dcterms:W3CDTF">2025-04-24T06:09:00Z</dcterms:created>
  <dcterms:modified xsi:type="dcterms:W3CDTF">2025-07-01T05:52:29Z</dcterms:modified>
</cp:coreProperties>
</file>