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AE5" w:rsidRPr="003002B0" w:rsidRDefault="007F4AE5" w:rsidP="007F4AE5">
      <w:pPr>
        <w:ind w:left="9639"/>
        <w:rPr>
          <w:bCs/>
          <w:sz w:val="28"/>
          <w:szCs w:val="28"/>
          <w:lang w:val="uk-UA"/>
        </w:rPr>
      </w:pPr>
      <w:bookmarkStart w:id="0" w:name="_GoBack"/>
      <w:bookmarkEnd w:id="0"/>
      <w:r w:rsidRPr="003002B0">
        <w:rPr>
          <w:bCs/>
          <w:sz w:val="28"/>
          <w:szCs w:val="28"/>
          <w:lang w:val="uk-UA"/>
        </w:rPr>
        <w:t xml:space="preserve">Додаток 3 </w:t>
      </w:r>
    </w:p>
    <w:p w:rsidR="007F4AE5" w:rsidRPr="003002B0" w:rsidRDefault="007F4AE5" w:rsidP="007F4AE5">
      <w:pPr>
        <w:shd w:val="clear" w:color="auto" w:fill="FFFFFF"/>
        <w:tabs>
          <w:tab w:val="left" w:leader="underscore" w:pos="9214"/>
        </w:tabs>
        <w:ind w:left="9639"/>
        <w:rPr>
          <w:sz w:val="28"/>
          <w:szCs w:val="28"/>
          <w:lang w:val="uk-UA"/>
        </w:rPr>
      </w:pPr>
      <w:r w:rsidRPr="003002B0">
        <w:rPr>
          <w:sz w:val="28"/>
          <w:szCs w:val="28"/>
          <w:lang w:val="uk-UA"/>
        </w:rPr>
        <w:t>до Програми соціальної підтримки Захисників і Захисниць України, членів їх сімей, а також членів сімей військовослужбовців, які загинули (пропали безвісти) в Афганістані при виконанні інтернаціонального обов’язку,</w:t>
      </w:r>
      <w:r w:rsidRPr="003002B0">
        <w:rPr>
          <w:sz w:val="32"/>
          <w:szCs w:val="32"/>
          <w:lang w:val="uk-UA"/>
        </w:rPr>
        <w:t xml:space="preserve"> </w:t>
      </w:r>
      <w:r w:rsidRPr="003002B0">
        <w:rPr>
          <w:sz w:val="28"/>
          <w:szCs w:val="28"/>
          <w:lang w:val="uk-UA"/>
        </w:rPr>
        <w:t xml:space="preserve">у Чернігівській області </w:t>
      </w:r>
      <w:r w:rsidRPr="003002B0">
        <w:rPr>
          <w:sz w:val="28"/>
          <w:szCs w:val="28"/>
          <w:lang w:val="uk-UA"/>
        </w:rPr>
        <w:br/>
        <w:t xml:space="preserve">на 2019-2023 роки </w:t>
      </w:r>
    </w:p>
    <w:p w:rsidR="00C72D39" w:rsidRDefault="00C72D39" w:rsidP="00B130AA">
      <w:pPr>
        <w:ind w:left="9356"/>
        <w:jc w:val="both"/>
        <w:rPr>
          <w:lang w:val="uk-UA" w:eastAsia="uk-UA"/>
        </w:rPr>
      </w:pPr>
    </w:p>
    <w:p w:rsidR="00B130AA" w:rsidRDefault="00B130AA" w:rsidP="00535876">
      <w:pPr>
        <w:jc w:val="center"/>
        <w:rPr>
          <w:b/>
          <w:bCs/>
          <w:sz w:val="28"/>
          <w:szCs w:val="28"/>
          <w:lang w:val="uk-UA"/>
        </w:rPr>
      </w:pPr>
    </w:p>
    <w:p w:rsidR="00535876" w:rsidRPr="00262E7D" w:rsidRDefault="005F468F" w:rsidP="00535876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 xml:space="preserve">Результативні показники </w:t>
      </w:r>
    </w:p>
    <w:p w:rsidR="00773881" w:rsidRDefault="00AF5F98" w:rsidP="002B0903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 xml:space="preserve">Програми </w:t>
      </w:r>
      <w:r w:rsidR="006B4F15">
        <w:rPr>
          <w:b/>
          <w:bCs/>
          <w:sz w:val="28"/>
          <w:szCs w:val="28"/>
          <w:lang w:val="uk-UA"/>
        </w:rPr>
        <w:t>соціальної підтримки Захисників та Захисниць України, членів їх сімей, а також членів сімей військовослужбовців, які загинули (пропали безвісти) в Афганістані при виконанні інтернаціонального обов</w:t>
      </w:r>
      <w:r w:rsidR="006B4F15" w:rsidRPr="006B4F15">
        <w:rPr>
          <w:b/>
          <w:bCs/>
          <w:sz w:val="28"/>
          <w:szCs w:val="28"/>
          <w:lang w:val="uk-UA"/>
        </w:rPr>
        <w:t>’язку</w:t>
      </w:r>
      <w:r w:rsidR="006B4F15">
        <w:rPr>
          <w:b/>
          <w:bCs/>
          <w:sz w:val="28"/>
          <w:szCs w:val="28"/>
          <w:lang w:val="uk-UA"/>
        </w:rPr>
        <w:t xml:space="preserve">, </w:t>
      </w:r>
      <w:r w:rsidR="00EA0DD2">
        <w:rPr>
          <w:b/>
          <w:bCs/>
          <w:sz w:val="28"/>
          <w:szCs w:val="28"/>
          <w:lang w:val="uk-UA"/>
        </w:rPr>
        <w:t xml:space="preserve"> </w:t>
      </w:r>
      <w:r w:rsidR="006B4F15">
        <w:rPr>
          <w:b/>
          <w:bCs/>
          <w:sz w:val="28"/>
          <w:szCs w:val="28"/>
          <w:lang w:val="uk-UA"/>
        </w:rPr>
        <w:t>у Чернігівської області на 2019-2023 роки.</w:t>
      </w:r>
    </w:p>
    <w:p w:rsidR="00554F8C" w:rsidRPr="00D74264" w:rsidRDefault="00554F8C" w:rsidP="00554F8C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4"/>
        <w:gridCol w:w="31"/>
        <w:gridCol w:w="1482"/>
        <w:gridCol w:w="33"/>
        <w:gridCol w:w="1335"/>
        <w:gridCol w:w="8"/>
        <w:gridCol w:w="1387"/>
      </w:tblGrid>
      <w:tr w:rsidR="004111FD" w:rsidRPr="007F4AE5" w:rsidTr="00E5156D">
        <w:trPr>
          <w:trHeight w:val="654"/>
        </w:trPr>
        <w:tc>
          <w:tcPr>
            <w:tcW w:w="10454" w:type="dxa"/>
            <w:vMerge w:val="restart"/>
          </w:tcPr>
          <w:p w:rsidR="0074029B" w:rsidRDefault="0074029B" w:rsidP="00554F8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4111FD" w:rsidRPr="007F4AE5" w:rsidRDefault="004111FD" w:rsidP="00554F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F4AE5">
              <w:rPr>
                <w:b/>
                <w:bCs/>
                <w:sz w:val="28"/>
                <w:szCs w:val="28"/>
              </w:rPr>
              <w:t>Назва</w:t>
            </w:r>
            <w:proofErr w:type="spellEnd"/>
            <w:r w:rsidRPr="007F4AE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4AE5">
              <w:rPr>
                <w:b/>
                <w:bCs/>
                <w:sz w:val="28"/>
                <w:szCs w:val="28"/>
              </w:rPr>
              <w:t>показника</w:t>
            </w:r>
            <w:proofErr w:type="spellEnd"/>
          </w:p>
        </w:tc>
        <w:tc>
          <w:tcPr>
            <w:tcW w:w="1513" w:type="dxa"/>
            <w:gridSpan w:val="2"/>
            <w:vMerge w:val="restart"/>
          </w:tcPr>
          <w:p w:rsidR="004111FD" w:rsidRPr="007F4AE5" w:rsidRDefault="004111FD" w:rsidP="009C364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F4AE5">
              <w:rPr>
                <w:b/>
                <w:bCs/>
                <w:sz w:val="28"/>
                <w:szCs w:val="28"/>
              </w:rPr>
              <w:t>Одиниц</w:t>
            </w:r>
            <w:proofErr w:type="spellEnd"/>
            <w:r w:rsidRPr="007F4AE5">
              <w:rPr>
                <w:b/>
                <w:bCs/>
                <w:sz w:val="28"/>
                <w:szCs w:val="28"/>
                <w:lang w:val="uk-UA"/>
              </w:rPr>
              <w:t>я</w:t>
            </w:r>
            <w:r w:rsidRPr="007F4AE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4AE5">
              <w:rPr>
                <w:b/>
                <w:bCs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2763" w:type="dxa"/>
            <w:gridSpan w:val="4"/>
          </w:tcPr>
          <w:p w:rsidR="004111FD" w:rsidRPr="004111FD" w:rsidRDefault="004111FD" w:rsidP="00554F8C">
            <w:pPr>
              <w:jc w:val="center"/>
              <w:rPr>
                <w:b/>
                <w:bCs/>
                <w:sz w:val="10"/>
                <w:szCs w:val="10"/>
                <w:lang w:val="uk-UA"/>
              </w:rPr>
            </w:pPr>
          </w:p>
          <w:p w:rsidR="004111FD" w:rsidRPr="003B71EF" w:rsidRDefault="004111FD" w:rsidP="00554F8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ІІ етап</w:t>
            </w:r>
          </w:p>
        </w:tc>
      </w:tr>
      <w:tr w:rsidR="00554F8C" w:rsidRPr="007F4AE5" w:rsidTr="00EF6CBB">
        <w:tc>
          <w:tcPr>
            <w:tcW w:w="10454" w:type="dxa"/>
            <w:vMerge/>
          </w:tcPr>
          <w:p w:rsidR="00554F8C" w:rsidRPr="007F4AE5" w:rsidRDefault="00554F8C" w:rsidP="00554F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Merge/>
          </w:tcPr>
          <w:p w:rsidR="00554F8C" w:rsidRPr="007F4AE5" w:rsidRDefault="00554F8C" w:rsidP="00554F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gridSpan w:val="3"/>
          </w:tcPr>
          <w:p w:rsidR="00554F8C" w:rsidRPr="007F4AE5" w:rsidRDefault="00554F8C" w:rsidP="00554F8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4AE5">
              <w:rPr>
                <w:b/>
                <w:bCs/>
                <w:sz w:val="28"/>
                <w:szCs w:val="28"/>
              </w:rPr>
              <w:t>202</w:t>
            </w:r>
            <w:r w:rsidRPr="007F4AE5">
              <w:rPr>
                <w:b/>
                <w:bCs/>
                <w:sz w:val="28"/>
                <w:szCs w:val="28"/>
                <w:lang w:val="uk-UA"/>
              </w:rPr>
              <w:t>2</w:t>
            </w:r>
            <w:r w:rsidR="004111FD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387" w:type="dxa"/>
          </w:tcPr>
          <w:p w:rsidR="00554F8C" w:rsidRPr="007F4AE5" w:rsidRDefault="00554F8C" w:rsidP="00554F8C">
            <w:pPr>
              <w:jc w:val="center"/>
              <w:rPr>
                <w:b/>
                <w:bCs/>
                <w:sz w:val="28"/>
                <w:szCs w:val="28"/>
              </w:rPr>
            </w:pPr>
            <w:r w:rsidRPr="007F4AE5">
              <w:rPr>
                <w:b/>
                <w:bCs/>
                <w:sz w:val="28"/>
                <w:szCs w:val="28"/>
              </w:rPr>
              <w:t>202</w:t>
            </w:r>
            <w:r w:rsidRPr="007F4AE5"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4111FD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554F8C" w:rsidRPr="007F4AE5" w:rsidTr="00EF6CBB">
        <w:tc>
          <w:tcPr>
            <w:tcW w:w="14730" w:type="dxa"/>
            <w:gridSpan w:val="7"/>
            <w:tcBorders>
              <w:bottom w:val="single" w:sz="4" w:space="0" w:color="auto"/>
            </w:tcBorders>
          </w:tcPr>
          <w:p w:rsidR="00554F8C" w:rsidRPr="007F4AE5" w:rsidRDefault="00554F8C" w:rsidP="00D7426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F4AE5">
              <w:rPr>
                <w:b/>
                <w:sz w:val="28"/>
                <w:szCs w:val="28"/>
              </w:rPr>
              <w:t>Завдання</w:t>
            </w:r>
            <w:proofErr w:type="spellEnd"/>
            <w:r w:rsidRPr="007F4AE5">
              <w:rPr>
                <w:b/>
                <w:sz w:val="28"/>
                <w:szCs w:val="28"/>
              </w:rPr>
              <w:t xml:space="preserve"> 1. </w:t>
            </w:r>
            <w:r w:rsidRPr="007F4AE5">
              <w:rPr>
                <w:b/>
                <w:sz w:val="28"/>
                <w:szCs w:val="28"/>
                <w:lang w:val="uk-UA"/>
              </w:rPr>
              <w:t xml:space="preserve">Надання медичної допомоги </w:t>
            </w:r>
            <w:r w:rsidRPr="007F4AE5">
              <w:rPr>
                <w:b/>
                <w:bCs/>
                <w:sz w:val="28"/>
                <w:szCs w:val="28"/>
                <w:lang w:val="uk-UA"/>
              </w:rPr>
              <w:t>Захисникам і Захисницям України, членам сімей загиблих (померлих) Захисників і Захисниць</w:t>
            </w:r>
            <w:r w:rsidR="00D7426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74264" w:rsidRPr="00D74264">
              <w:rPr>
                <w:b/>
                <w:bCs/>
                <w:sz w:val="28"/>
                <w:szCs w:val="28"/>
                <w:lang w:val="uk-UA"/>
              </w:rPr>
              <w:t>України</w:t>
            </w:r>
          </w:p>
        </w:tc>
      </w:tr>
      <w:tr w:rsidR="00554F8C" w:rsidRPr="007F4AE5" w:rsidTr="00EF6CBB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6E4BA2" w:rsidRDefault="00554F8C" w:rsidP="00D74264">
            <w:pPr>
              <w:jc w:val="both"/>
              <w:rPr>
                <w:b/>
                <w:sz w:val="28"/>
                <w:szCs w:val="28"/>
              </w:rPr>
            </w:pPr>
            <w:r w:rsidRPr="00D74264">
              <w:rPr>
                <w:b/>
                <w:sz w:val="28"/>
                <w:szCs w:val="28"/>
                <w:lang w:val="uk-UA"/>
              </w:rPr>
              <w:t xml:space="preserve">1.2. </w:t>
            </w:r>
            <w:r w:rsidR="006E4BA2" w:rsidRPr="0074029B">
              <w:rPr>
                <w:b/>
                <w:sz w:val="28"/>
                <w:szCs w:val="28"/>
                <w:lang w:val="uk-UA"/>
              </w:rPr>
              <w:t>Направлення Захисників і Захисниць України, у яких виявлені порушення стану здоров’я, на стаціонарне обстеження та лікування у медичні заклади області. Забезпечення Захисників і Захисниць України штучними кришталиками</w:t>
            </w:r>
          </w:p>
        </w:tc>
      </w:tr>
      <w:tr w:rsidR="00554F8C" w:rsidRPr="004E2DE7" w:rsidTr="00EF6CBB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4E2DE7" w:rsidRDefault="00554F8C" w:rsidP="00554F8C">
            <w:pPr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4E2DE7" w:rsidRDefault="00554F8C" w:rsidP="00554F8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4E2DE7" w:rsidRDefault="00554F8C" w:rsidP="00554F8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C" w:rsidRPr="004E2DE7" w:rsidRDefault="00554F8C" w:rsidP="00554F8C">
            <w:pPr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927341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C67ACB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Обсяг видатків для поглибленого обстеження під час стаціонарного лікування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C67ACB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C67ACB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490,0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C67ACB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6E4BA2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Обсяг видатків для придбання штучни</w:t>
            </w:r>
            <w:r w:rsidR="006E4BA2" w:rsidRPr="004E2DE7">
              <w:rPr>
                <w:sz w:val="28"/>
                <w:szCs w:val="28"/>
                <w:lang w:val="uk-UA"/>
              </w:rPr>
              <w:t>х</w:t>
            </w:r>
            <w:r w:rsidRPr="004E2DE7">
              <w:rPr>
                <w:sz w:val="28"/>
                <w:szCs w:val="28"/>
                <w:lang w:val="uk-UA"/>
              </w:rPr>
              <w:t xml:space="preserve"> кришталик</w:t>
            </w:r>
            <w:r w:rsidR="006E4BA2" w:rsidRPr="004E2DE7">
              <w:rPr>
                <w:sz w:val="28"/>
                <w:szCs w:val="28"/>
                <w:lang w:val="uk-UA"/>
              </w:rPr>
              <w:t>ів</w:t>
            </w:r>
            <w:r w:rsidRPr="004E2DE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82549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8</w:t>
            </w:r>
            <w:r w:rsidR="00EB02F2" w:rsidRPr="004E2DE7">
              <w:rPr>
                <w:sz w:val="28"/>
                <w:szCs w:val="28"/>
                <w:lang w:val="uk-UA"/>
              </w:rPr>
              <w:t>00,0</w:t>
            </w: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554F8C">
            <w:pPr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EB02F2">
            <w:pPr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Орієнтовна кількість осіб, які отримають поглиблене обстеження під час стаціонарного лікування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6E4BA2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Орієнтовна кількість осіб, які будуть забезпечені  штучними </w:t>
            </w:r>
            <w:r w:rsidR="006E4BA2" w:rsidRPr="004E2DE7">
              <w:rPr>
                <w:sz w:val="28"/>
                <w:szCs w:val="28"/>
                <w:lang w:val="uk-UA"/>
              </w:rPr>
              <w:t xml:space="preserve">кришталиками </w:t>
            </w:r>
            <w:r w:rsidRPr="004E2DE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82549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38</w:t>
            </w: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554F8C">
            <w:pPr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554F8C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Середні витрати на одне поглиблене обстеження під час стаціонарного лікування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DF790D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6E4BA2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lastRenderedPageBreak/>
              <w:t>Середні витрати на придбання одного штучн</w:t>
            </w:r>
            <w:r w:rsidR="006E4BA2" w:rsidRPr="004E2DE7">
              <w:rPr>
                <w:sz w:val="28"/>
                <w:szCs w:val="28"/>
                <w:lang w:val="uk-UA"/>
              </w:rPr>
              <w:t>ого</w:t>
            </w:r>
            <w:r w:rsidRPr="004E2DE7">
              <w:rPr>
                <w:sz w:val="28"/>
                <w:szCs w:val="28"/>
                <w:lang w:val="uk-UA"/>
              </w:rPr>
              <w:t xml:space="preserve"> кришталика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42049B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42049B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825493" w:rsidP="0042049B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21053</w:t>
            </w:r>
          </w:p>
        </w:tc>
      </w:tr>
      <w:tr w:rsidR="00EB02F2" w:rsidRPr="004E2DE7" w:rsidTr="00EF6CBB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6E4BA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b/>
                <w:sz w:val="28"/>
                <w:szCs w:val="28"/>
                <w:lang w:val="uk-UA"/>
              </w:rPr>
              <w:t xml:space="preserve">1.5. Надання </w:t>
            </w:r>
            <w:r w:rsidR="006E4BA2" w:rsidRPr="004E2DE7">
              <w:rPr>
                <w:b/>
                <w:spacing w:val="-6"/>
                <w:sz w:val="28"/>
                <w:szCs w:val="28"/>
                <w:lang w:val="uk-UA"/>
              </w:rPr>
              <w:t xml:space="preserve">Захисникам і Захисницям України послуг </w:t>
            </w:r>
            <w:r w:rsidR="006E4BA2" w:rsidRPr="004E2DE7">
              <w:rPr>
                <w:b/>
                <w:sz w:val="28"/>
                <w:szCs w:val="28"/>
                <w:lang w:val="uk-UA"/>
              </w:rPr>
              <w:t>зі стоматологічної допомоги</w:t>
            </w:r>
          </w:p>
        </w:tc>
      </w:tr>
      <w:tr w:rsidR="00EB02F2" w:rsidRPr="004E2DE7" w:rsidTr="00EF6CBB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554F8C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FC251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FC251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FC251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6E4BA2">
            <w:pPr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Обсяг видатків на надання послуг </w:t>
            </w:r>
            <w:r w:rsidR="006E4BA2" w:rsidRPr="004E2DE7">
              <w:rPr>
                <w:sz w:val="28"/>
                <w:szCs w:val="28"/>
                <w:lang w:val="uk-UA"/>
              </w:rPr>
              <w:t>із стоматологічної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6E4BA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т</w:t>
            </w:r>
            <w:r w:rsidR="00EB02F2" w:rsidRPr="004E2DE7">
              <w:rPr>
                <w:sz w:val="28"/>
                <w:szCs w:val="28"/>
                <w:lang w:val="uk-UA"/>
              </w:rPr>
              <w:t>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900,0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82549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4100</w:t>
            </w:r>
            <w:r w:rsidR="00EB02F2" w:rsidRPr="004E2DE7">
              <w:rPr>
                <w:sz w:val="28"/>
                <w:szCs w:val="28"/>
                <w:lang w:val="uk-UA"/>
              </w:rPr>
              <w:t>,0</w:t>
            </w: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D538C7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6E4BA2">
            <w:pPr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Орієнтовна кількість осіб яким буде </w:t>
            </w:r>
            <w:r w:rsidR="006E4BA2" w:rsidRPr="004E2DE7">
              <w:rPr>
                <w:sz w:val="28"/>
                <w:szCs w:val="28"/>
                <w:lang w:val="uk-UA"/>
              </w:rPr>
              <w:t>надана стоматологічна допомога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82549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273</w:t>
            </w: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570C83">
            <w:pPr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6E4BA2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Середні витрати на </w:t>
            </w:r>
            <w:r w:rsidR="006E4BA2" w:rsidRPr="004E2DE7">
              <w:rPr>
                <w:sz w:val="28"/>
                <w:szCs w:val="28"/>
                <w:lang w:val="uk-UA"/>
              </w:rPr>
              <w:t>надання стоматологічної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15000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15000</w:t>
            </w:r>
          </w:p>
        </w:tc>
      </w:tr>
      <w:tr w:rsidR="00EB02F2" w:rsidRPr="004E2DE7" w:rsidTr="00F0500B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D74264">
            <w:pPr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E2DE7">
              <w:rPr>
                <w:b/>
                <w:sz w:val="28"/>
                <w:szCs w:val="28"/>
              </w:rPr>
              <w:t>Завдання</w:t>
            </w:r>
            <w:proofErr w:type="spellEnd"/>
            <w:r w:rsidRPr="004E2DE7">
              <w:rPr>
                <w:b/>
                <w:sz w:val="28"/>
                <w:szCs w:val="28"/>
              </w:rPr>
              <w:t xml:space="preserve"> </w:t>
            </w:r>
            <w:r w:rsidRPr="004E2DE7">
              <w:rPr>
                <w:b/>
                <w:sz w:val="28"/>
                <w:szCs w:val="28"/>
                <w:lang w:val="uk-UA"/>
              </w:rPr>
              <w:t>2</w:t>
            </w:r>
            <w:r w:rsidRPr="004E2DE7">
              <w:rPr>
                <w:b/>
                <w:sz w:val="28"/>
                <w:szCs w:val="28"/>
              </w:rPr>
              <w:t xml:space="preserve">. </w:t>
            </w:r>
            <w:r w:rsidRPr="004E2DE7">
              <w:rPr>
                <w:b/>
                <w:sz w:val="28"/>
                <w:szCs w:val="28"/>
                <w:lang w:val="uk-UA"/>
              </w:rPr>
              <w:t>Надання медичної реабілітаційної допомоги Захисникам і Захисницям України та членам їх сімей</w:t>
            </w:r>
          </w:p>
        </w:tc>
      </w:tr>
      <w:tr w:rsidR="00EB02F2" w:rsidRPr="004E2DE7" w:rsidTr="00FF3CF1">
        <w:trPr>
          <w:trHeight w:val="422"/>
        </w:trPr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D7426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b/>
                <w:sz w:val="28"/>
                <w:szCs w:val="28"/>
                <w:lang w:val="uk-UA"/>
              </w:rPr>
              <w:t xml:space="preserve">2.1. Забезпечення оздоровлення дітей з сімей Захисників та Захисниць України у дитячих санаторіях, підпорядкованих Управлінню охорони </w:t>
            </w:r>
            <w:proofErr w:type="spellStart"/>
            <w:r w:rsidRPr="004E2DE7">
              <w:rPr>
                <w:b/>
                <w:sz w:val="28"/>
                <w:szCs w:val="28"/>
                <w:lang w:val="uk-UA"/>
              </w:rPr>
              <w:t>здоров</w:t>
            </w:r>
            <w:proofErr w:type="spellEnd"/>
            <w:r w:rsidRPr="004E2DE7">
              <w:rPr>
                <w:b/>
                <w:sz w:val="28"/>
                <w:szCs w:val="28"/>
              </w:rPr>
              <w:t xml:space="preserve">’я </w:t>
            </w:r>
            <w:r w:rsidRPr="004E2DE7">
              <w:rPr>
                <w:b/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  <w:tr w:rsidR="00EB02F2" w:rsidRPr="004E2DE7" w:rsidTr="00764B5E">
        <w:trPr>
          <w:trHeight w:val="289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65069F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570C8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DE1576">
        <w:trPr>
          <w:trHeight w:val="421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13656">
            <w:pPr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Обсяг видатків на забезпечення оздоровлення дітей з сімей Захисників та Захисниць України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10"/>
                <w:szCs w:val="10"/>
                <w:lang w:val="uk-UA"/>
              </w:rPr>
            </w:pPr>
          </w:p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490,0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DE1576">
        <w:trPr>
          <w:trHeight w:val="273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65069F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DE1576">
        <w:trPr>
          <w:trHeight w:val="405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13656">
            <w:pPr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Орієнтовна кількість дітей які будуть оздоровлені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DE1576">
        <w:trPr>
          <w:trHeight w:val="283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65069F">
            <w:pPr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7071D7">
        <w:trPr>
          <w:trHeight w:val="413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764B5E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Середні витрати на оздоровлення 1 дитини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7071D7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9800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AA3BCB">
        <w:trPr>
          <w:trHeight w:val="712"/>
        </w:trPr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1C6B3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b/>
                <w:sz w:val="28"/>
                <w:szCs w:val="28"/>
                <w:lang w:val="uk-UA"/>
              </w:rPr>
              <w:t xml:space="preserve">2.3. </w:t>
            </w:r>
            <w:r w:rsidR="001C6B38" w:rsidRPr="004E2DE7">
              <w:rPr>
                <w:b/>
                <w:sz w:val="28"/>
                <w:szCs w:val="28"/>
                <w:lang w:val="uk-UA"/>
              </w:rPr>
              <w:t xml:space="preserve">Створення умов для </w:t>
            </w:r>
            <w:r w:rsidRPr="004E2DE7">
              <w:rPr>
                <w:b/>
                <w:sz w:val="28"/>
                <w:szCs w:val="28"/>
                <w:lang w:val="uk-UA"/>
              </w:rPr>
              <w:t>реабілітаційного процесу демобілізованих (звільнених зі служби) Захисників і Захисниць України, які проходять медичну реабілітацію в Центрі реабілітації для учасників АТО на базі КНП «Чернігівська обласна лікарня» Чернігівської обласної ради</w:t>
            </w:r>
          </w:p>
        </w:tc>
      </w:tr>
      <w:tr w:rsidR="00EB02F2" w:rsidRPr="004E2DE7" w:rsidTr="00764B5E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570C83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570C8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D3547F">
            <w:pPr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Обсяг видатків передбачених на придбання реабілітаційного інвентарю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74264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82549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1700</w:t>
            </w:r>
            <w:r w:rsidR="00EB02F2" w:rsidRPr="004E2DE7">
              <w:rPr>
                <w:sz w:val="28"/>
                <w:szCs w:val="28"/>
                <w:lang w:val="uk-UA"/>
              </w:rPr>
              <w:t>,0</w:t>
            </w: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570C83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DE1576">
        <w:trPr>
          <w:trHeight w:val="305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D74264">
            <w:pPr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Орієнтовна кількість обладнання, що буде придбано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74264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82549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4</w:t>
            </w: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570C83">
            <w:pPr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720994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Орієнтовні середні витрати на придбання умовної одиниці медичного обладнання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74264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825493" w:rsidP="00825493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425</w:t>
            </w:r>
            <w:r w:rsidR="00D74264" w:rsidRPr="004E2DE7">
              <w:rPr>
                <w:sz w:val="28"/>
                <w:szCs w:val="28"/>
                <w:lang w:val="uk-UA"/>
              </w:rPr>
              <w:t>000</w:t>
            </w:r>
          </w:p>
        </w:tc>
      </w:tr>
      <w:tr w:rsidR="00D74264" w:rsidRPr="00086EF8" w:rsidTr="008B1006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64" w:rsidRPr="004E2DE7" w:rsidRDefault="00D74264" w:rsidP="007071D7">
            <w:pPr>
              <w:jc w:val="both"/>
              <w:rPr>
                <w:sz w:val="28"/>
                <w:szCs w:val="28"/>
                <w:lang w:val="uk-UA"/>
              </w:rPr>
            </w:pPr>
            <w:r w:rsidRPr="004E2DE7">
              <w:rPr>
                <w:b/>
                <w:sz w:val="28"/>
                <w:szCs w:val="28"/>
                <w:lang w:val="uk-UA"/>
              </w:rPr>
              <w:t xml:space="preserve">2.4. Забезпечення роботи «Єдиного вікна» на базі комунального лікувально-профілактичного закладу «Чернігівська обласна психоневрологічна лікарня». Надання Захисникам і Захисницям України послуг з </w:t>
            </w:r>
            <w:r w:rsidRPr="004E2DE7">
              <w:rPr>
                <w:b/>
                <w:sz w:val="28"/>
                <w:szCs w:val="28"/>
                <w:lang w:val="uk-UA"/>
              </w:rPr>
              <w:lastRenderedPageBreak/>
              <w:t>відновного лікування та медико-психологічної реабілітації</w:t>
            </w:r>
          </w:p>
        </w:tc>
      </w:tr>
      <w:tr w:rsidR="00EB02F2" w:rsidRPr="004E2DE7" w:rsidTr="00764B5E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570C83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lastRenderedPageBreak/>
              <w:t>Показник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570C8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D3547F">
            <w:pPr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Обсяг видатків передбачених на придбання інвентарю та обладнання для реабілітації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82549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143</w:t>
            </w:r>
            <w:r w:rsidR="00EB02F2" w:rsidRPr="004E2DE7">
              <w:rPr>
                <w:sz w:val="28"/>
                <w:szCs w:val="28"/>
                <w:lang w:val="uk-UA"/>
              </w:rPr>
              <w:t>0,0</w:t>
            </w: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570C83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DE1576">
        <w:trPr>
          <w:trHeight w:val="459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D74264">
            <w:pPr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Орієнтовна кількість інвентарю та обладнання, що буде придбано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36</w:t>
            </w: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570C83">
            <w:pPr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720994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Орієнтовні середні витрати на придбання умовної одиниці інвентарю та обладнання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82549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39722</w:t>
            </w:r>
          </w:p>
        </w:tc>
      </w:tr>
      <w:tr w:rsidR="00D74264" w:rsidRPr="004E2DE7" w:rsidTr="00277E0F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64" w:rsidRPr="004E2DE7" w:rsidRDefault="00D74264" w:rsidP="00D74264">
            <w:pPr>
              <w:jc w:val="both"/>
              <w:rPr>
                <w:sz w:val="28"/>
                <w:szCs w:val="28"/>
                <w:lang w:val="uk-UA"/>
              </w:rPr>
            </w:pPr>
            <w:r w:rsidRPr="004E2DE7">
              <w:rPr>
                <w:b/>
                <w:sz w:val="28"/>
                <w:szCs w:val="28"/>
                <w:lang w:val="uk-UA"/>
              </w:rPr>
              <w:t>2.5. Створення умов для надання психологічної та стоматологічної допомоги дітям з посттравматичними стресовими розладами та іншими порушеннями нервово-психологічної діяльності в умовах КНП «Чернігівська обласна дитяча лікарня» Чернігівської обласної ради</w:t>
            </w: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570C83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9C364E">
            <w:pPr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Обсяг видатків передбачених на облаштування кабінетів стоматологічної та психологічної допомоги дітям  посттравматичними стресовими розладами та іншими порушеннями нервово-психологічної діяльності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82549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1800</w:t>
            </w:r>
            <w:r w:rsidR="00EB02F2" w:rsidRPr="004E2DE7">
              <w:rPr>
                <w:sz w:val="28"/>
                <w:szCs w:val="28"/>
                <w:lang w:val="uk-UA"/>
              </w:rPr>
              <w:t>,0</w:t>
            </w: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570C83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DE15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25132E">
            <w:pPr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Кількість оснащених кабінетів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2</w:t>
            </w:r>
          </w:p>
        </w:tc>
      </w:tr>
      <w:tr w:rsidR="00EB02F2" w:rsidRPr="004E2DE7" w:rsidTr="00764B5E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570C83">
            <w:pPr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570C8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764B5E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EF6CBB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Орієнтовні середні витрати на оснащення стоматологічного кабінету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D74264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825493" w:rsidP="00764B5E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1550000</w:t>
            </w:r>
          </w:p>
        </w:tc>
      </w:tr>
      <w:tr w:rsidR="00EB02F2" w:rsidRPr="004E2DE7" w:rsidTr="00764B5E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EF6CBB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Орієнтовні середні витрати на оснащення кабінету психологічної допомоги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570C83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825493" w:rsidP="00764B5E">
            <w:pPr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25</w:t>
            </w:r>
            <w:r w:rsidR="00EB02F2" w:rsidRPr="004E2DE7">
              <w:rPr>
                <w:sz w:val="28"/>
                <w:szCs w:val="28"/>
                <w:lang w:val="uk-UA"/>
              </w:rPr>
              <w:t>0</w:t>
            </w:r>
            <w:r w:rsidR="00D74264" w:rsidRPr="004E2DE7">
              <w:rPr>
                <w:sz w:val="28"/>
                <w:szCs w:val="28"/>
                <w:lang w:val="uk-UA"/>
              </w:rPr>
              <w:t>000</w:t>
            </w:r>
          </w:p>
        </w:tc>
      </w:tr>
      <w:tr w:rsidR="00EB02F2" w:rsidRPr="004E2DE7" w:rsidTr="00C266F1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7071D7" w:rsidP="00D74264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b/>
                <w:sz w:val="28"/>
                <w:szCs w:val="28"/>
                <w:lang w:val="uk-UA"/>
              </w:rPr>
              <w:t xml:space="preserve">Завдання:11. </w:t>
            </w:r>
            <w:r w:rsidR="00EB02F2" w:rsidRPr="004E2DE7">
              <w:rPr>
                <w:b/>
                <w:sz w:val="28"/>
                <w:szCs w:val="28"/>
                <w:lang w:val="uk-UA"/>
              </w:rPr>
              <w:t>Соціальний захист сімей загиблих Захисників і Захисниць України, військовослужбовців в Афганістані при виконанні інтернаціонального обов’язку</w:t>
            </w:r>
          </w:p>
        </w:tc>
      </w:tr>
      <w:tr w:rsidR="00EB02F2" w:rsidRPr="004E2DE7" w:rsidTr="00FE70E2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D74264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4E2DE7">
              <w:rPr>
                <w:b/>
                <w:sz w:val="28"/>
                <w:szCs w:val="28"/>
                <w:lang w:val="uk-UA"/>
              </w:rPr>
              <w:t>11.2 Організація виплати грошової допомоги на спорудження надгробка на могилі загиблого (померлого) Захисника і Захисниці України</w:t>
            </w:r>
          </w:p>
        </w:tc>
      </w:tr>
      <w:tr w:rsidR="00EB02F2" w:rsidRPr="004E2DE7" w:rsidTr="00D329AA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D329AA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Обсяг видатків для надання щомісячної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D329AA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D329AA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Кількість осіб, яким надається матеріальна допомога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D329AA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D329AA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Середній розмір щомісячної матеріальної допомоги на одного отримувача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20000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D329AA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F2" w:rsidRPr="004E2DE7" w:rsidRDefault="00EB02F2" w:rsidP="00764B5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D329AA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rPr>
                <w:sz w:val="28"/>
                <w:szCs w:val="28"/>
              </w:rPr>
            </w:pPr>
            <w:r w:rsidRPr="004E2DE7">
              <w:rPr>
                <w:sz w:val="28"/>
                <w:szCs w:val="28"/>
                <w:lang w:val="uk-UA"/>
              </w:rPr>
              <w:lastRenderedPageBreak/>
              <w:t>Рівень забезпеченості отримувачів матеріальної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E953F6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4E2DE7">
              <w:rPr>
                <w:b/>
                <w:sz w:val="28"/>
                <w:szCs w:val="28"/>
                <w:lang w:val="uk-UA"/>
              </w:rPr>
              <w:t>11.3 Забезпечення виплати одноразової матеріальної допомоги до Дня пам’яті захисників України, які загинули у боротьбі за незалежність, суверенітет і територіальну цілісність України один раз на рік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Обсяг видатків для надання щомісячної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2000,0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Кількість осіб, яким надається матеріальна допомога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Середній розмір щомісячної матеріальної допомоги на одного отримувача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5000,0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rPr>
                <w:sz w:val="28"/>
                <w:szCs w:val="28"/>
              </w:rPr>
            </w:pPr>
            <w:r w:rsidRPr="004E2DE7">
              <w:rPr>
                <w:sz w:val="28"/>
                <w:szCs w:val="28"/>
                <w:lang w:val="uk-UA"/>
              </w:rPr>
              <w:t>Рівень забезпеченості отримувачів матеріальної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BF4151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4E2DE7">
              <w:rPr>
                <w:b/>
                <w:sz w:val="28"/>
                <w:szCs w:val="28"/>
                <w:lang w:val="uk-UA"/>
              </w:rPr>
              <w:t>11.4 Забезпечення виплати матеріальної допомоги членам сімей загиблого (померлого) Захисника і Захисниці України, загиблого (</w:t>
            </w:r>
            <w:proofErr w:type="spellStart"/>
            <w:r w:rsidRPr="004E2DE7">
              <w:rPr>
                <w:b/>
                <w:sz w:val="28"/>
                <w:szCs w:val="28"/>
                <w:lang w:val="uk-UA"/>
              </w:rPr>
              <w:t>пропавшого</w:t>
            </w:r>
            <w:proofErr w:type="spellEnd"/>
            <w:r w:rsidRPr="004E2DE7">
              <w:rPr>
                <w:b/>
                <w:sz w:val="28"/>
                <w:szCs w:val="28"/>
                <w:lang w:val="uk-UA"/>
              </w:rPr>
              <w:t xml:space="preserve"> безвісти) військовослужбовця в Афганістані при виконанні інтернаціонального обов’язку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Обсяг видатків для надання щомісячної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5400,0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664E63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9520</w:t>
            </w:r>
            <w:r w:rsidR="00EB02F2" w:rsidRPr="004E2DE7">
              <w:rPr>
                <w:sz w:val="28"/>
                <w:szCs w:val="28"/>
                <w:lang w:val="uk-UA"/>
              </w:rPr>
              <w:t>,0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Кількість осіб, яким надається матеріальна допомога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900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664E6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</w:t>
            </w:r>
            <w:r w:rsidR="00664E63" w:rsidRPr="004E2DE7">
              <w:rPr>
                <w:sz w:val="28"/>
                <w:szCs w:val="28"/>
                <w:lang w:val="uk-UA"/>
              </w:rPr>
              <w:t>586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Середній розмір щомісячної матеріальної допомоги на одного отримувача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4E2DE7">
              <w:rPr>
                <w:bCs/>
                <w:sz w:val="28"/>
                <w:szCs w:val="28"/>
                <w:lang w:val="uk-UA"/>
              </w:rPr>
              <w:t>500,0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4E2DE7">
              <w:rPr>
                <w:bCs/>
                <w:sz w:val="28"/>
                <w:szCs w:val="28"/>
                <w:lang w:val="uk-UA"/>
              </w:rPr>
              <w:t>500,0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rPr>
                <w:sz w:val="28"/>
                <w:szCs w:val="28"/>
              </w:rPr>
            </w:pPr>
            <w:r w:rsidRPr="004E2DE7">
              <w:rPr>
                <w:sz w:val="28"/>
                <w:szCs w:val="28"/>
                <w:lang w:val="uk-UA"/>
              </w:rPr>
              <w:t>Рівень забезпеченості отримувачів матеріальної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100</w:t>
            </w:r>
          </w:p>
        </w:tc>
      </w:tr>
      <w:tr w:rsidR="00EB02F2" w:rsidRPr="004E2DE7" w:rsidTr="00917547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4E2DE7">
              <w:rPr>
                <w:b/>
                <w:sz w:val="28"/>
                <w:szCs w:val="28"/>
                <w:lang w:val="uk-UA"/>
              </w:rPr>
              <w:t>11.5 Забезпечення виплати одноразово</w:t>
            </w:r>
            <w:r w:rsidR="00B72271" w:rsidRPr="004E2DE7">
              <w:rPr>
                <w:b/>
                <w:sz w:val="28"/>
                <w:szCs w:val="28"/>
                <w:lang w:val="uk-UA"/>
              </w:rPr>
              <w:t>ї матеріальної допомоги до Д</w:t>
            </w:r>
            <w:r w:rsidRPr="004E2DE7">
              <w:rPr>
                <w:b/>
                <w:sz w:val="28"/>
                <w:szCs w:val="28"/>
                <w:lang w:val="uk-UA"/>
              </w:rPr>
              <w:t>ня Матері та Дня Батька один раз на рік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Обсяг видатків для надання щомісячної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1600,0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Кількість осіб, яким надається матеріальна допомога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320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Середній розмір щомісячної матеріальної допомоги на одного отримувача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5000,0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rPr>
                <w:sz w:val="28"/>
                <w:szCs w:val="28"/>
              </w:rPr>
            </w:pPr>
            <w:r w:rsidRPr="004E2DE7">
              <w:rPr>
                <w:sz w:val="28"/>
                <w:szCs w:val="28"/>
                <w:lang w:val="uk-UA"/>
              </w:rPr>
              <w:lastRenderedPageBreak/>
              <w:t>Рівень забезпеченості отримувачів матеріальної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964007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4E2DE7">
              <w:rPr>
                <w:b/>
                <w:sz w:val="28"/>
                <w:szCs w:val="28"/>
                <w:lang w:val="uk-UA"/>
              </w:rPr>
              <w:t>11.6 Забезпечення виплати одноразової матеріальної допомоги до Дня захисту дітей один раз на рік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Обсяг видатків для надання щомісячної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Кількість осіб, яким надається матеріальна допомога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Середній розмір щомісячної матеріальної допомоги на одного отримувача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5000,0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rPr>
                <w:sz w:val="28"/>
                <w:szCs w:val="28"/>
              </w:rPr>
            </w:pPr>
            <w:r w:rsidRPr="004E2DE7">
              <w:rPr>
                <w:sz w:val="28"/>
                <w:szCs w:val="28"/>
                <w:lang w:val="uk-UA"/>
              </w:rPr>
              <w:t>Рівень забезпеченості отримувачів матеріальної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9D43D1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4E2DE7">
              <w:rPr>
                <w:b/>
                <w:sz w:val="28"/>
                <w:szCs w:val="28"/>
                <w:lang w:val="uk-UA"/>
              </w:rPr>
              <w:t xml:space="preserve">11.7 Забезпечення виплати одноразової матеріальної допомоги до Дня </w:t>
            </w:r>
            <w:proofErr w:type="spellStart"/>
            <w:r w:rsidRPr="004E2DE7">
              <w:rPr>
                <w:b/>
                <w:sz w:val="28"/>
                <w:szCs w:val="28"/>
                <w:lang w:val="uk-UA"/>
              </w:rPr>
              <w:t>вдови</w:t>
            </w:r>
            <w:proofErr w:type="spellEnd"/>
            <w:r w:rsidRPr="004E2DE7">
              <w:rPr>
                <w:b/>
                <w:sz w:val="28"/>
                <w:szCs w:val="28"/>
                <w:lang w:val="uk-UA"/>
              </w:rPr>
              <w:t xml:space="preserve"> один раз на рік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Обсяг видатків для надання щомісячної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600,0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Кількість осіб, яким надається матеріальна допомога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Середній розмір щомісячної матеріальної допомоги на одного отримувача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5000,0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rPr>
                <w:sz w:val="28"/>
                <w:szCs w:val="28"/>
              </w:rPr>
            </w:pPr>
            <w:r w:rsidRPr="004E2DE7">
              <w:rPr>
                <w:sz w:val="28"/>
                <w:szCs w:val="28"/>
                <w:lang w:val="uk-UA"/>
              </w:rPr>
              <w:t>Рівень забезпеченості отримувачів матеріальної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0A57FB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B72271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4E2DE7">
              <w:rPr>
                <w:b/>
                <w:sz w:val="28"/>
                <w:szCs w:val="28"/>
                <w:lang w:val="uk-UA"/>
              </w:rPr>
              <w:t xml:space="preserve">Завдання:12. Соціальний захист сімей  Захисників і Захисниць України та членів </w:t>
            </w:r>
            <w:r w:rsidR="00B72271" w:rsidRPr="004E2DE7">
              <w:rPr>
                <w:b/>
                <w:sz w:val="28"/>
                <w:szCs w:val="28"/>
                <w:lang w:val="uk-UA"/>
              </w:rPr>
              <w:t xml:space="preserve">сімей </w:t>
            </w:r>
            <w:r w:rsidRPr="004E2DE7">
              <w:rPr>
                <w:b/>
                <w:sz w:val="28"/>
                <w:szCs w:val="28"/>
                <w:lang w:val="uk-UA"/>
              </w:rPr>
              <w:t>загиблих (померлих) Захисників і Захисниць України</w:t>
            </w:r>
          </w:p>
        </w:tc>
      </w:tr>
      <w:tr w:rsidR="00EB02F2" w:rsidRPr="004E2DE7" w:rsidTr="00AB0B4E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B72271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b/>
                <w:sz w:val="28"/>
                <w:szCs w:val="28"/>
                <w:lang w:val="uk-UA"/>
              </w:rPr>
              <w:t>Забезпечення виплати матеріальної допомоги Захисникам і Захисницям України, членам сімей загиблого (померлого) Захисника і Захисниці України, які опинилися у складній життєвій ситуації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Обсяг видатків для надання щомісячної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Кількість осіб, яким надається матеріальна допомога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Середній розмір щомісячної матеріальної допомоги на одного отримувача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20000,0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02F2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rPr>
                <w:sz w:val="28"/>
                <w:szCs w:val="28"/>
              </w:rPr>
            </w:pPr>
            <w:r w:rsidRPr="004E2DE7">
              <w:rPr>
                <w:sz w:val="28"/>
                <w:szCs w:val="28"/>
                <w:lang w:val="uk-UA"/>
              </w:rPr>
              <w:lastRenderedPageBreak/>
              <w:t>Рівень забезпеченості отримувачів матеріальної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F2" w:rsidRPr="004E2DE7" w:rsidRDefault="00EB02F2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</w:tr>
      <w:tr w:rsidR="009931FD" w:rsidRPr="004E2DE7" w:rsidTr="00811292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207C0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4E2DE7">
              <w:rPr>
                <w:b/>
                <w:sz w:val="28"/>
                <w:szCs w:val="28"/>
                <w:lang w:val="uk-UA"/>
              </w:rPr>
              <w:t>Завдання:13. Соціальний захист сімей загиблих та осіб, постраждалих в</w:t>
            </w:r>
            <w:r w:rsidR="00207C08" w:rsidRPr="004E2DE7">
              <w:rPr>
                <w:b/>
                <w:sz w:val="28"/>
                <w:szCs w:val="28"/>
                <w:lang w:val="uk-UA"/>
              </w:rPr>
              <w:t>ід акту</w:t>
            </w:r>
            <w:r w:rsidRPr="004E2DE7">
              <w:rPr>
                <w:b/>
                <w:sz w:val="28"/>
                <w:szCs w:val="28"/>
                <w:lang w:val="uk-UA"/>
              </w:rPr>
              <w:t xml:space="preserve"> військової агресії російської федерації, скоєно</w:t>
            </w:r>
            <w:r w:rsidR="00207C08" w:rsidRPr="004E2DE7">
              <w:rPr>
                <w:b/>
                <w:sz w:val="28"/>
                <w:szCs w:val="28"/>
                <w:lang w:val="uk-UA"/>
              </w:rPr>
              <w:t>го</w:t>
            </w:r>
            <w:r w:rsidRPr="004E2DE7">
              <w:rPr>
                <w:b/>
                <w:sz w:val="28"/>
                <w:szCs w:val="28"/>
                <w:lang w:val="uk-UA"/>
              </w:rPr>
              <w:t xml:space="preserve"> 19 серпня 2023 року по Чернігівському обласному академічному українському музично-драматичному театру ім. </w:t>
            </w:r>
            <w:proofErr w:type="spellStart"/>
            <w:r w:rsidRPr="004E2DE7">
              <w:rPr>
                <w:b/>
                <w:sz w:val="28"/>
                <w:szCs w:val="28"/>
                <w:lang w:val="uk-UA"/>
              </w:rPr>
              <w:t>Т.Г.Шевченка</w:t>
            </w:r>
            <w:proofErr w:type="spellEnd"/>
          </w:p>
        </w:tc>
      </w:tr>
      <w:tr w:rsidR="009931FD" w:rsidRPr="004E2DE7" w:rsidTr="003E7D62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207C08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b/>
                <w:sz w:val="28"/>
                <w:szCs w:val="28"/>
                <w:lang w:val="uk-UA"/>
              </w:rPr>
              <w:t xml:space="preserve">13.1. Забезпечення виплати одноразової грошової допомоги сім’ям загиблих </w:t>
            </w:r>
            <w:r w:rsidR="00207C08" w:rsidRPr="004E2DE7">
              <w:rPr>
                <w:b/>
                <w:sz w:val="28"/>
                <w:szCs w:val="28"/>
                <w:lang w:val="uk-UA"/>
              </w:rPr>
              <w:t>від акту</w:t>
            </w:r>
            <w:r w:rsidRPr="004E2DE7">
              <w:rPr>
                <w:b/>
                <w:sz w:val="28"/>
                <w:szCs w:val="28"/>
                <w:lang w:val="uk-UA"/>
              </w:rPr>
              <w:t xml:space="preserve"> військової агресії російської федерації, скоєно</w:t>
            </w:r>
            <w:r w:rsidR="00207C08" w:rsidRPr="004E2DE7">
              <w:rPr>
                <w:b/>
                <w:sz w:val="28"/>
                <w:szCs w:val="28"/>
                <w:lang w:val="uk-UA"/>
              </w:rPr>
              <w:t>го</w:t>
            </w:r>
            <w:r w:rsidRPr="004E2DE7">
              <w:rPr>
                <w:b/>
                <w:sz w:val="28"/>
                <w:szCs w:val="28"/>
                <w:lang w:val="uk-UA"/>
              </w:rPr>
              <w:t xml:space="preserve"> 19 серпня 2023 року по Чернігівському обласному академічному українському музично-драматичному театру ім. Т.Г.</w:t>
            </w:r>
            <w:r w:rsidR="00EC6541" w:rsidRPr="004E2DE7">
              <w:rPr>
                <w:b/>
                <w:sz w:val="28"/>
                <w:szCs w:val="28"/>
                <w:lang w:val="uk-UA"/>
              </w:rPr>
              <w:t> </w:t>
            </w:r>
            <w:r w:rsidRPr="004E2DE7">
              <w:rPr>
                <w:b/>
                <w:sz w:val="28"/>
                <w:szCs w:val="28"/>
                <w:lang w:val="uk-UA"/>
              </w:rPr>
              <w:t>Шевченка</w:t>
            </w:r>
          </w:p>
        </w:tc>
      </w:tr>
      <w:tr w:rsidR="009931FD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931FD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9931FD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Обсяг видатків для надання одноразової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AE06D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700,0</w:t>
            </w:r>
          </w:p>
        </w:tc>
      </w:tr>
      <w:tr w:rsidR="009931FD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AE06D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931FD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9931FD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Кількість осіб, яким надається одноразова грошова допомога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AE06D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7</w:t>
            </w:r>
          </w:p>
        </w:tc>
      </w:tr>
      <w:tr w:rsidR="009931FD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AE06D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931FD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9931FD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Середній розмір одноразової грошової допомоги на одного отримувача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E2DE7">
              <w:rPr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100,0</w:t>
            </w:r>
          </w:p>
        </w:tc>
      </w:tr>
      <w:tr w:rsidR="009931FD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061C0B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AE06D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931FD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9931FD">
            <w:pPr>
              <w:rPr>
                <w:sz w:val="28"/>
                <w:szCs w:val="28"/>
              </w:rPr>
            </w:pPr>
            <w:r w:rsidRPr="004E2DE7">
              <w:rPr>
                <w:sz w:val="28"/>
                <w:szCs w:val="28"/>
                <w:lang w:val="uk-UA"/>
              </w:rPr>
              <w:t>Рівень забезпеченості отримувачів одноразової грошової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AE06D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931FD" w:rsidRPr="004E2DE7" w:rsidTr="009931FD">
        <w:tc>
          <w:tcPr>
            <w:tcW w:w="14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EC6541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b/>
                <w:sz w:val="28"/>
                <w:szCs w:val="28"/>
                <w:lang w:val="uk-UA"/>
              </w:rPr>
              <w:t>13.2 Забезпечення виплати одноразової грошової допомоги</w:t>
            </w:r>
            <w:r w:rsidR="00EC6541" w:rsidRPr="004E2DE7">
              <w:rPr>
                <w:b/>
                <w:sz w:val="28"/>
                <w:szCs w:val="28"/>
                <w:lang w:val="uk-UA"/>
              </w:rPr>
              <w:t xml:space="preserve"> на лікування </w:t>
            </w:r>
            <w:r w:rsidRPr="004E2DE7">
              <w:rPr>
                <w:b/>
                <w:sz w:val="28"/>
                <w:szCs w:val="28"/>
                <w:lang w:val="uk-UA"/>
              </w:rPr>
              <w:t xml:space="preserve">особам, постраждалим </w:t>
            </w:r>
            <w:r w:rsidR="00207C08" w:rsidRPr="004E2DE7">
              <w:rPr>
                <w:b/>
                <w:sz w:val="28"/>
                <w:szCs w:val="28"/>
                <w:lang w:val="uk-UA"/>
              </w:rPr>
              <w:t>від акту</w:t>
            </w:r>
            <w:r w:rsidRPr="004E2DE7">
              <w:rPr>
                <w:b/>
                <w:sz w:val="28"/>
                <w:szCs w:val="28"/>
                <w:lang w:val="uk-UA"/>
              </w:rPr>
              <w:t xml:space="preserve"> військової агресії російської федерації, скоєно</w:t>
            </w:r>
            <w:r w:rsidR="00207C08" w:rsidRPr="004E2DE7">
              <w:rPr>
                <w:b/>
                <w:sz w:val="28"/>
                <w:szCs w:val="28"/>
                <w:lang w:val="uk-UA"/>
              </w:rPr>
              <w:t>го</w:t>
            </w:r>
            <w:r w:rsidRPr="004E2DE7">
              <w:rPr>
                <w:b/>
                <w:sz w:val="28"/>
                <w:szCs w:val="28"/>
                <w:lang w:val="uk-UA"/>
              </w:rPr>
              <w:t xml:space="preserve"> 19 серпня 2023 року по Чернігівському обласному академічному українському музично-драматичному театру ім. Т.Г.</w:t>
            </w:r>
            <w:r w:rsidR="00EC6541" w:rsidRPr="004E2DE7">
              <w:rPr>
                <w:b/>
                <w:sz w:val="28"/>
                <w:szCs w:val="28"/>
                <w:lang w:val="uk-UA"/>
              </w:rPr>
              <w:t> </w:t>
            </w:r>
            <w:r w:rsidRPr="004E2DE7">
              <w:rPr>
                <w:b/>
                <w:sz w:val="28"/>
                <w:szCs w:val="28"/>
                <w:lang w:val="uk-UA"/>
              </w:rPr>
              <w:t>Шевченка</w:t>
            </w:r>
          </w:p>
        </w:tc>
      </w:tr>
      <w:tr w:rsidR="009931FD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931FD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Обсяг видатків для надання одноразової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664E6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</w:t>
            </w:r>
            <w:r w:rsidR="00664E63" w:rsidRPr="004E2DE7">
              <w:rPr>
                <w:sz w:val="28"/>
                <w:szCs w:val="28"/>
                <w:lang w:val="uk-UA"/>
              </w:rPr>
              <w:t>38</w:t>
            </w:r>
            <w:r w:rsidRPr="004E2DE7">
              <w:rPr>
                <w:sz w:val="28"/>
                <w:szCs w:val="28"/>
                <w:lang w:val="uk-UA"/>
              </w:rPr>
              <w:t>0,0</w:t>
            </w:r>
          </w:p>
        </w:tc>
      </w:tr>
      <w:tr w:rsidR="009931FD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931FD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Кількість осіб, яким надається одноразова грошова допомога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4</w:t>
            </w:r>
            <w:r w:rsidR="00664E63" w:rsidRPr="004E2DE7">
              <w:rPr>
                <w:sz w:val="28"/>
                <w:szCs w:val="28"/>
                <w:lang w:val="uk-UA"/>
              </w:rPr>
              <w:t>6</w:t>
            </w:r>
          </w:p>
        </w:tc>
      </w:tr>
      <w:tr w:rsidR="009931FD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931FD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 xml:space="preserve">Середній розмір одноразової грошової допомоги на одного отримувача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E2DE7">
              <w:rPr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9931FD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30,0</w:t>
            </w:r>
          </w:p>
        </w:tc>
      </w:tr>
      <w:tr w:rsidR="009931FD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4E2DE7">
              <w:rPr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931FD" w:rsidRPr="004E2DE7" w:rsidTr="00CA2E1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rPr>
                <w:sz w:val="28"/>
                <w:szCs w:val="28"/>
              </w:rPr>
            </w:pPr>
            <w:r w:rsidRPr="004E2DE7">
              <w:rPr>
                <w:sz w:val="28"/>
                <w:szCs w:val="28"/>
                <w:lang w:val="uk-UA"/>
              </w:rPr>
              <w:t>Рівень забезпеченості отримувачів одноразової грошової допомоги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FD" w:rsidRPr="004E2DE7" w:rsidRDefault="009931FD" w:rsidP="00D76C4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4E2DE7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C72D39" w:rsidRPr="004E2DE7" w:rsidRDefault="00C72D39" w:rsidP="002B0903">
      <w:pPr>
        <w:jc w:val="center"/>
        <w:rPr>
          <w:b/>
          <w:bCs/>
          <w:sz w:val="28"/>
          <w:szCs w:val="28"/>
          <w:lang w:val="uk-UA"/>
        </w:rPr>
      </w:pPr>
    </w:p>
    <w:p w:rsidR="00D74264" w:rsidRPr="004E2DE7" w:rsidRDefault="009931FD" w:rsidP="00D74264">
      <w:pPr>
        <w:jc w:val="both"/>
        <w:rPr>
          <w:sz w:val="28"/>
          <w:szCs w:val="28"/>
        </w:rPr>
      </w:pPr>
      <w:r w:rsidRPr="004E2DE7">
        <w:rPr>
          <w:sz w:val="28"/>
          <w:szCs w:val="28"/>
          <w:lang w:val="uk-UA"/>
        </w:rPr>
        <w:t>Д</w:t>
      </w:r>
      <w:proofErr w:type="spellStart"/>
      <w:r w:rsidR="00D74264" w:rsidRPr="004E2DE7">
        <w:rPr>
          <w:sz w:val="28"/>
          <w:szCs w:val="28"/>
        </w:rPr>
        <w:t>иректор</w:t>
      </w:r>
      <w:proofErr w:type="spellEnd"/>
      <w:r w:rsidR="00D74264" w:rsidRPr="004E2DE7">
        <w:rPr>
          <w:sz w:val="28"/>
          <w:szCs w:val="28"/>
        </w:rPr>
        <w:t xml:space="preserve"> Департаменту </w:t>
      </w:r>
    </w:p>
    <w:p w:rsidR="00D74264" w:rsidRPr="004E2DE7" w:rsidRDefault="00D74264" w:rsidP="00D74264">
      <w:pPr>
        <w:jc w:val="both"/>
        <w:rPr>
          <w:sz w:val="28"/>
          <w:szCs w:val="28"/>
        </w:rPr>
      </w:pPr>
      <w:proofErr w:type="spellStart"/>
      <w:r w:rsidRPr="004E2DE7">
        <w:rPr>
          <w:sz w:val="28"/>
          <w:szCs w:val="28"/>
        </w:rPr>
        <w:t>соціального</w:t>
      </w:r>
      <w:proofErr w:type="spellEnd"/>
      <w:r w:rsidRPr="004E2DE7">
        <w:rPr>
          <w:sz w:val="28"/>
          <w:szCs w:val="28"/>
        </w:rPr>
        <w:t xml:space="preserve"> </w:t>
      </w:r>
      <w:proofErr w:type="spellStart"/>
      <w:r w:rsidRPr="004E2DE7">
        <w:rPr>
          <w:sz w:val="28"/>
          <w:szCs w:val="28"/>
        </w:rPr>
        <w:t>захисту</w:t>
      </w:r>
      <w:proofErr w:type="spellEnd"/>
      <w:r w:rsidRPr="004E2DE7">
        <w:rPr>
          <w:sz w:val="28"/>
          <w:szCs w:val="28"/>
        </w:rPr>
        <w:t xml:space="preserve"> </w:t>
      </w:r>
      <w:proofErr w:type="spellStart"/>
      <w:r w:rsidRPr="004E2DE7">
        <w:rPr>
          <w:sz w:val="28"/>
          <w:szCs w:val="28"/>
        </w:rPr>
        <w:t>населення</w:t>
      </w:r>
      <w:proofErr w:type="spellEnd"/>
    </w:p>
    <w:p w:rsidR="00B130AA" w:rsidRPr="004E2DE7" w:rsidRDefault="00D74264" w:rsidP="00896329">
      <w:pPr>
        <w:jc w:val="both"/>
        <w:rPr>
          <w:sz w:val="28"/>
          <w:szCs w:val="28"/>
          <w:lang w:val="uk-UA"/>
        </w:rPr>
      </w:pPr>
      <w:proofErr w:type="spellStart"/>
      <w:r w:rsidRPr="004E2DE7">
        <w:rPr>
          <w:sz w:val="28"/>
          <w:szCs w:val="28"/>
        </w:rPr>
        <w:t>обласної</w:t>
      </w:r>
      <w:proofErr w:type="spellEnd"/>
      <w:r w:rsidRPr="004E2DE7">
        <w:rPr>
          <w:sz w:val="28"/>
          <w:szCs w:val="28"/>
        </w:rPr>
        <w:t xml:space="preserve"> </w:t>
      </w:r>
      <w:proofErr w:type="spellStart"/>
      <w:r w:rsidRPr="004E2DE7">
        <w:rPr>
          <w:sz w:val="28"/>
          <w:szCs w:val="28"/>
        </w:rPr>
        <w:t>державної</w:t>
      </w:r>
      <w:proofErr w:type="spellEnd"/>
      <w:r w:rsidRPr="004E2DE7">
        <w:rPr>
          <w:sz w:val="28"/>
          <w:szCs w:val="28"/>
        </w:rPr>
        <w:t xml:space="preserve"> </w:t>
      </w:r>
      <w:proofErr w:type="spellStart"/>
      <w:r w:rsidRPr="004E2DE7">
        <w:rPr>
          <w:sz w:val="28"/>
          <w:szCs w:val="28"/>
        </w:rPr>
        <w:t>адміністрації</w:t>
      </w:r>
      <w:proofErr w:type="spellEnd"/>
      <w:r w:rsidRPr="004E2DE7">
        <w:rPr>
          <w:sz w:val="28"/>
          <w:szCs w:val="28"/>
        </w:rPr>
        <w:t xml:space="preserve">                                              </w:t>
      </w:r>
      <w:r w:rsidRPr="004E2DE7">
        <w:rPr>
          <w:sz w:val="28"/>
          <w:szCs w:val="28"/>
        </w:rPr>
        <w:tab/>
      </w:r>
      <w:r w:rsidRPr="004E2DE7">
        <w:rPr>
          <w:sz w:val="28"/>
          <w:szCs w:val="28"/>
        </w:rPr>
        <w:tab/>
      </w:r>
      <w:r w:rsidRPr="004E2DE7">
        <w:rPr>
          <w:sz w:val="28"/>
          <w:szCs w:val="28"/>
        </w:rPr>
        <w:tab/>
      </w:r>
      <w:r w:rsidRPr="004E2DE7">
        <w:rPr>
          <w:sz w:val="28"/>
          <w:szCs w:val="28"/>
        </w:rPr>
        <w:tab/>
      </w:r>
      <w:r w:rsidRPr="004E2DE7">
        <w:rPr>
          <w:sz w:val="28"/>
          <w:szCs w:val="28"/>
        </w:rPr>
        <w:tab/>
      </w:r>
      <w:r w:rsidRPr="004E2DE7">
        <w:rPr>
          <w:sz w:val="28"/>
          <w:szCs w:val="28"/>
        </w:rPr>
        <w:tab/>
      </w:r>
      <w:r w:rsidR="009931FD" w:rsidRPr="004E2DE7">
        <w:rPr>
          <w:sz w:val="28"/>
          <w:szCs w:val="28"/>
          <w:lang w:val="uk-UA"/>
        </w:rPr>
        <w:t>Валентина ЛУГОВА</w:t>
      </w:r>
    </w:p>
    <w:sectPr w:rsidR="00B130AA" w:rsidRPr="004E2DE7" w:rsidSect="00207C08">
      <w:footerReference w:type="even" r:id="rId7"/>
      <w:footerReference w:type="default" r:id="rId8"/>
      <w:pgSz w:w="16838" w:h="11906" w:orient="landscape"/>
      <w:pgMar w:top="851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B7B" w:rsidRDefault="000A7B7B">
      <w:r>
        <w:separator/>
      </w:r>
    </w:p>
  </w:endnote>
  <w:endnote w:type="continuationSeparator" w:id="0">
    <w:p w:rsidR="000A7B7B" w:rsidRDefault="000A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1BC" w:rsidRDefault="00F36D82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261B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261BC" w:rsidRDefault="00E261B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1BC" w:rsidRDefault="00F36D82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261B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86EF8">
      <w:rPr>
        <w:rStyle w:val="ab"/>
        <w:noProof/>
      </w:rPr>
      <w:t>6</w:t>
    </w:r>
    <w:r>
      <w:rPr>
        <w:rStyle w:val="ab"/>
      </w:rPr>
      <w:fldChar w:fldCharType="end"/>
    </w:r>
  </w:p>
  <w:p w:rsidR="00E261BC" w:rsidRDefault="00E261B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B7B" w:rsidRDefault="000A7B7B">
      <w:r>
        <w:separator/>
      </w:r>
    </w:p>
  </w:footnote>
  <w:footnote w:type="continuationSeparator" w:id="0">
    <w:p w:rsidR="000A7B7B" w:rsidRDefault="000A7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D5"/>
    <w:rsid w:val="00007151"/>
    <w:rsid w:val="00007EBC"/>
    <w:rsid w:val="00013656"/>
    <w:rsid w:val="00017DAB"/>
    <w:rsid w:val="000245D6"/>
    <w:rsid w:val="00042BB3"/>
    <w:rsid w:val="000544C2"/>
    <w:rsid w:val="0005490C"/>
    <w:rsid w:val="00062908"/>
    <w:rsid w:val="00072FF8"/>
    <w:rsid w:val="0007716F"/>
    <w:rsid w:val="00086EF8"/>
    <w:rsid w:val="00091A00"/>
    <w:rsid w:val="00091DD2"/>
    <w:rsid w:val="000950F8"/>
    <w:rsid w:val="000A039B"/>
    <w:rsid w:val="000A3B32"/>
    <w:rsid w:val="000A7B7B"/>
    <w:rsid w:val="000B092F"/>
    <w:rsid w:val="000B1FA3"/>
    <w:rsid w:val="000B4D15"/>
    <w:rsid w:val="000C32B3"/>
    <w:rsid w:val="000D0989"/>
    <w:rsid w:val="000D565A"/>
    <w:rsid w:val="000D75A5"/>
    <w:rsid w:val="000E2753"/>
    <w:rsid w:val="000E34DF"/>
    <w:rsid w:val="000E3A36"/>
    <w:rsid w:val="000E3F29"/>
    <w:rsid w:val="001011D4"/>
    <w:rsid w:val="00101BC6"/>
    <w:rsid w:val="00132D84"/>
    <w:rsid w:val="00137633"/>
    <w:rsid w:val="00137BAB"/>
    <w:rsid w:val="00142F8F"/>
    <w:rsid w:val="001445EC"/>
    <w:rsid w:val="00145549"/>
    <w:rsid w:val="00166293"/>
    <w:rsid w:val="00181E7F"/>
    <w:rsid w:val="00183198"/>
    <w:rsid w:val="001A7CB0"/>
    <w:rsid w:val="001B5371"/>
    <w:rsid w:val="001C6B38"/>
    <w:rsid w:val="001D068E"/>
    <w:rsid w:val="001E28BA"/>
    <w:rsid w:val="001E31FB"/>
    <w:rsid w:val="002005FF"/>
    <w:rsid w:val="002052EC"/>
    <w:rsid w:val="00207C08"/>
    <w:rsid w:val="00242AFC"/>
    <w:rsid w:val="00243AE9"/>
    <w:rsid w:val="00243DC3"/>
    <w:rsid w:val="0025132E"/>
    <w:rsid w:val="00255447"/>
    <w:rsid w:val="00256CC3"/>
    <w:rsid w:val="00262E7D"/>
    <w:rsid w:val="00270F93"/>
    <w:rsid w:val="00274E3B"/>
    <w:rsid w:val="00281330"/>
    <w:rsid w:val="00291887"/>
    <w:rsid w:val="00295D74"/>
    <w:rsid w:val="002B0903"/>
    <w:rsid w:val="002C024C"/>
    <w:rsid w:val="002D0E3E"/>
    <w:rsid w:val="002D2AD1"/>
    <w:rsid w:val="002D64D8"/>
    <w:rsid w:val="002E767E"/>
    <w:rsid w:val="0030279A"/>
    <w:rsid w:val="00305E10"/>
    <w:rsid w:val="0030649A"/>
    <w:rsid w:val="00312CF2"/>
    <w:rsid w:val="00312F67"/>
    <w:rsid w:val="00313CF3"/>
    <w:rsid w:val="0031469B"/>
    <w:rsid w:val="00320101"/>
    <w:rsid w:val="00320C48"/>
    <w:rsid w:val="00332673"/>
    <w:rsid w:val="003334B8"/>
    <w:rsid w:val="00355170"/>
    <w:rsid w:val="00363AE1"/>
    <w:rsid w:val="003A0A65"/>
    <w:rsid w:val="003B0885"/>
    <w:rsid w:val="003B360C"/>
    <w:rsid w:val="003B71EF"/>
    <w:rsid w:val="003C2204"/>
    <w:rsid w:val="003C4C34"/>
    <w:rsid w:val="003D2728"/>
    <w:rsid w:val="003D33F2"/>
    <w:rsid w:val="003D5CE2"/>
    <w:rsid w:val="003F5468"/>
    <w:rsid w:val="0040147E"/>
    <w:rsid w:val="004111FD"/>
    <w:rsid w:val="00412BC9"/>
    <w:rsid w:val="00413A77"/>
    <w:rsid w:val="004206CC"/>
    <w:rsid w:val="00425885"/>
    <w:rsid w:val="004268B1"/>
    <w:rsid w:val="00433AC1"/>
    <w:rsid w:val="004343CC"/>
    <w:rsid w:val="004379FB"/>
    <w:rsid w:val="0044546B"/>
    <w:rsid w:val="00451779"/>
    <w:rsid w:val="00462985"/>
    <w:rsid w:val="004747F1"/>
    <w:rsid w:val="004871BF"/>
    <w:rsid w:val="004A104D"/>
    <w:rsid w:val="004B7F31"/>
    <w:rsid w:val="004C4FE6"/>
    <w:rsid w:val="004C7E95"/>
    <w:rsid w:val="004E0E25"/>
    <w:rsid w:val="004E2DE7"/>
    <w:rsid w:val="004E310E"/>
    <w:rsid w:val="004F1CC5"/>
    <w:rsid w:val="004F2D48"/>
    <w:rsid w:val="004F3872"/>
    <w:rsid w:val="004F62FE"/>
    <w:rsid w:val="004F6A21"/>
    <w:rsid w:val="005046E4"/>
    <w:rsid w:val="00512967"/>
    <w:rsid w:val="00517F82"/>
    <w:rsid w:val="005229DF"/>
    <w:rsid w:val="00535876"/>
    <w:rsid w:val="005423FE"/>
    <w:rsid w:val="005462D9"/>
    <w:rsid w:val="005463FB"/>
    <w:rsid w:val="00554F8C"/>
    <w:rsid w:val="0059327F"/>
    <w:rsid w:val="00595F79"/>
    <w:rsid w:val="00597149"/>
    <w:rsid w:val="005A1429"/>
    <w:rsid w:val="005A1459"/>
    <w:rsid w:val="005A5FAD"/>
    <w:rsid w:val="005B23F6"/>
    <w:rsid w:val="005B4123"/>
    <w:rsid w:val="005C142C"/>
    <w:rsid w:val="005C6F2B"/>
    <w:rsid w:val="005D2D5E"/>
    <w:rsid w:val="005D564D"/>
    <w:rsid w:val="005E02B4"/>
    <w:rsid w:val="005E6D6A"/>
    <w:rsid w:val="005F468F"/>
    <w:rsid w:val="005F6F13"/>
    <w:rsid w:val="0063193E"/>
    <w:rsid w:val="00637872"/>
    <w:rsid w:val="00640873"/>
    <w:rsid w:val="00641474"/>
    <w:rsid w:val="00642E16"/>
    <w:rsid w:val="00643670"/>
    <w:rsid w:val="00664346"/>
    <w:rsid w:val="00664E63"/>
    <w:rsid w:val="00672171"/>
    <w:rsid w:val="00680B1E"/>
    <w:rsid w:val="006B4F15"/>
    <w:rsid w:val="006B5103"/>
    <w:rsid w:val="006B584A"/>
    <w:rsid w:val="006C7A49"/>
    <w:rsid w:val="006D0A56"/>
    <w:rsid w:val="006E4BA2"/>
    <w:rsid w:val="006F008A"/>
    <w:rsid w:val="006F1CF4"/>
    <w:rsid w:val="006F4B42"/>
    <w:rsid w:val="00703283"/>
    <w:rsid w:val="007071D7"/>
    <w:rsid w:val="00707B6B"/>
    <w:rsid w:val="00717CDE"/>
    <w:rsid w:val="00720994"/>
    <w:rsid w:val="00723D7E"/>
    <w:rsid w:val="00730CAD"/>
    <w:rsid w:val="00730D97"/>
    <w:rsid w:val="0073355C"/>
    <w:rsid w:val="007340A8"/>
    <w:rsid w:val="00734B04"/>
    <w:rsid w:val="0074029B"/>
    <w:rsid w:val="0074553C"/>
    <w:rsid w:val="00757F44"/>
    <w:rsid w:val="00764B5E"/>
    <w:rsid w:val="00773881"/>
    <w:rsid w:val="00787FCF"/>
    <w:rsid w:val="00790360"/>
    <w:rsid w:val="00795855"/>
    <w:rsid w:val="00795D39"/>
    <w:rsid w:val="007A464A"/>
    <w:rsid w:val="007A6A4A"/>
    <w:rsid w:val="007F1550"/>
    <w:rsid w:val="007F45DA"/>
    <w:rsid w:val="007F4AE5"/>
    <w:rsid w:val="0080657B"/>
    <w:rsid w:val="008123D5"/>
    <w:rsid w:val="0082259D"/>
    <w:rsid w:val="00825493"/>
    <w:rsid w:val="0082596A"/>
    <w:rsid w:val="00826223"/>
    <w:rsid w:val="0083295C"/>
    <w:rsid w:val="00833798"/>
    <w:rsid w:val="00845D53"/>
    <w:rsid w:val="00854301"/>
    <w:rsid w:val="00873C66"/>
    <w:rsid w:val="0088138B"/>
    <w:rsid w:val="00893847"/>
    <w:rsid w:val="00896329"/>
    <w:rsid w:val="008A17A1"/>
    <w:rsid w:val="008A17B3"/>
    <w:rsid w:val="008A4E6E"/>
    <w:rsid w:val="008C3573"/>
    <w:rsid w:val="008F4D59"/>
    <w:rsid w:val="00902014"/>
    <w:rsid w:val="00920A9B"/>
    <w:rsid w:val="009302B9"/>
    <w:rsid w:val="00930CAA"/>
    <w:rsid w:val="0094568B"/>
    <w:rsid w:val="009466C4"/>
    <w:rsid w:val="009552D0"/>
    <w:rsid w:val="0097104F"/>
    <w:rsid w:val="00972BAB"/>
    <w:rsid w:val="00973341"/>
    <w:rsid w:val="009931FD"/>
    <w:rsid w:val="009937E9"/>
    <w:rsid w:val="009A6329"/>
    <w:rsid w:val="009B681D"/>
    <w:rsid w:val="009C1DB0"/>
    <w:rsid w:val="009C364E"/>
    <w:rsid w:val="009C3899"/>
    <w:rsid w:val="009C6E68"/>
    <w:rsid w:val="009D19AC"/>
    <w:rsid w:val="009D200D"/>
    <w:rsid w:val="009D3F91"/>
    <w:rsid w:val="009D7B7E"/>
    <w:rsid w:val="009F1A55"/>
    <w:rsid w:val="009F4705"/>
    <w:rsid w:val="00A025C1"/>
    <w:rsid w:val="00A05528"/>
    <w:rsid w:val="00A12E74"/>
    <w:rsid w:val="00A13AE5"/>
    <w:rsid w:val="00A23A02"/>
    <w:rsid w:val="00A61A23"/>
    <w:rsid w:val="00A675BA"/>
    <w:rsid w:val="00A70E66"/>
    <w:rsid w:val="00A72D54"/>
    <w:rsid w:val="00A73071"/>
    <w:rsid w:val="00A73111"/>
    <w:rsid w:val="00A765B8"/>
    <w:rsid w:val="00AA2FAE"/>
    <w:rsid w:val="00AC36C6"/>
    <w:rsid w:val="00AF5572"/>
    <w:rsid w:val="00AF5F98"/>
    <w:rsid w:val="00B00F99"/>
    <w:rsid w:val="00B035A1"/>
    <w:rsid w:val="00B10DB1"/>
    <w:rsid w:val="00B130AA"/>
    <w:rsid w:val="00B1606F"/>
    <w:rsid w:val="00B2115F"/>
    <w:rsid w:val="00B3061B"/>
    <w:rsid w:val="00B30DA4"/>
    <w:rsid w:val="00B4365F"/>
    <w:rsid w:val="00B54025"/>
    <w:rsid w:val="00B56CA5"/>
    <w:rsid w:val="00B60A61"/>
    <w:rsid w:val="00B72271"/>
    <w:rsid w:val="00B7282E"/>
    <w:rsid w:val="00B742FF"/>
    <w:rsid w:val="00B8458B"/>
    <w:rsid w:val="00B86444"/>
    <w:rsid w:val="00BB12E7"/>
    <w:rsid w:val="00BB5675"/>
    <w:rsid w:val="00BC2E02"/>
    <w:rsid w:val="00BC3785"/>
    <w:rsid w:val="00BD0144"/>
    <w:rsid w:val="00BE0C10"/>
    <w:rsid w:val="00BF2A86"/>
    <w:rsid w:val="00BF3A69"/>
    <w:rsid w:val="00C06F91"/>
    <w:rsid w:val="00C102D5"/>
    <w:rsid w:val="00C12524"/>
    <w:rsid w:val="00C14337"/>
    <w:rsid w:val="00C23E74"/>
    <w:rsid w:val="00C24F0D"/>
    <w:rsid w:val="00C258F3"/>
    <w:rsid w:val="00C4011E"/>
    <w:rsid w:val="00C40655"/>
    <w:rsid w:val="00C608BF"/>
    <w:rsid w:val="00C61CF0"/>
    <w:rsid w:val="00C66E49"/>
    <w:rsid w:val="00C70E98"/>
    <w:rsid w:val="00C72D39"/>
    <w:rsid w:val="00CA2A4F"/>
    <w:rsid w:val="00CB30DD"/>
    <w:rsid w:val="00CB36AF"/>
    <w:rsid w:val="00CD2DC3"/>
    <w:rsid w:val="00CD4E07"/>
    <w:rsid w:val="00CE47B5"/>
    <w:rsid w:val="00D200FD"/>
    <w:rsid w:val="00D25A7B"/>
    <w:rsid w:val="00D270B4"/>
    <w:rsid w:val="00D31FFD"/>
    <w:rsid w:val="00D3306B"/>
    <w:rsid w:val="00D3547F"/>
    <w:rsid w:val="00D37F1F"/>
    <w:rsid w:val="00D52A1E"/>
    <w:rsid w:val="00D52A6B"/>
    <w:rsid w:val="00D538C7"/>
    <w:rsid w:val="00D55A2B"/>
    <w:rsid w:val="00D6012D"/>
    <w:rsid w:val="00D64679"/>
    <w:rsid w:val="00D67B1C"/>
    <w:rsid w:val="00D74264"/>
    <w:rsid w:val="00D75246"/>
    <w:rsid w:val="00D75C47"/>
    <w:rsid w:val="00D75EBC"/>
    <w:rsid w:val="00D77BB1"/>
    <w:rsid w:val="00D81062"/>
    <w:rsid w:val="00D829A8"/>
    <w:rsid w:val="00DB7308"/>
    <w:rsid w:val="00DC4810"/>
    <w:rsid w:val="00DC653B"/>
    <w:rsid w:val="00DD6383"/>
    <w:rsid w:val="00DD6B9B"/>
    <w:rsid w:val="00DE1576"/>
    <w:rsid w:val="00DE52B0"/>
    <w:rsid w:val="00DE5C32"/>
    <w:rsid w:val="00DE5F3E"/>
    <w:rsid w:val="00DE7AD7"/>
    <w:rsid w:val="00DF59AA"/>
    <w:rsid w:val="00E261BC"/>
    <w:rsid w:val="00E31B0E"/>
    <w:rsid w:val="00E36D17"/>
    <w:rsid w:val="00E415C5"/>
    <w:rsid w:val="00E41BF3"/>
    <w:rsid w:val="00E54083"/>
    <w:rsid w:val="00E63250"/>
    <w:rsid w:val="00E634CC"/>
    <w:rsid w:val="00E678ED"/>
    <w:rsid w:val="00E74EF5"/>
    <w:rsid w:val="00E7705B"/>
    <w:rsid w:val="00E809E1"/>
    <w:rsid w:val="00E90C5A"/>
    <w:rsid w:val="00E974F3"/>
    <w:rsid w:val="00EA0DD2"/>
    <w:rsid w:val="00EA1BC1"/>
    <w:rsid w:val="00EA6393"/>
    <w:rsid w:val="00EB02F2"/>
    <w:rsid w:val="00EB53D2"/>
    <w:rsid w:val="00EB61A8"/>
    <w:rsid w:val="00EC34AD"/>
    <w:rsid w:val="00EC6541"/>
    <w:rsid w:val="00EE022D"/>
    <w:rsid w:val="00EE03E6"/>
    <w:rsid w:val="00EE501E"/>
    <w:rsid w:val="00EE78FC"/>
    <w:rsid w:val="00EF11D9"/>
    <w:rsid w:val="00EF6CBB"/>
    <w:rsid w:val="00F1364C"/>
    <w:rsid w:val="00F244A2"/>
    <w:rsid w:val="00F31D77"/>
    <w:rsid w:val="00F36D82"/>
    <w:rsid w:val="00F63072"/>
    <w:rsid w:val="00F6704E"/>
    <w:rsid w:val="00F67232"/>
    <w:rsid w:val="00F77553"/>
    <w:rsid w:val="00F81436"/>
    <w:rsid w:val="00F97857"/>
    <w:rsid w:val="00FB07DD"/>
    <w:rsid w:val="00FB7B81"/>
    <w:rsid w:val="00FC20A4"/>
    <w:rsid w:val="00FC2511"/>
    <w:rsid w:val="00FC2B38"/>
    <w:rsid w:val="00FE008A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5F50C6-2D57-49BE-9501-74666949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329"/>
    <w:rPr>
      <w:sz w:val="24"/>
      <w:szCs w:val="24"/>
    </w:rPr>
  </w:style>
  <w:style w:type="paragraph" w:styleId="1">
    <w:name w:val="heading 1"/>
    <w:basedOn w:val="a"/>
    <w:next w:val="a"/>
    <w:qFormat/>
    <w:rsid w:val="00C102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102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4F8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02D5"/>
    <w:rPr>
      <w:color w:val="0000FF"/>
      <w:u w:val="single"/>
    </w:rPr>
  </w:style>
  <w:style w:type="paragraph" w:styleId="a4">
    <w:name w:val="Body Text"/>
    <w:basedOn w:val="a"/>
    <w:rsid w:val="00C102D5"/>
    <w:pPr>
      <w:jc w:val="both"/>
    </w:pPr>
    <w:rPr>
      <w:sz w:val="28"/>
      <w:szCs w:val="28"/>
      <w:lang w:val="uk-UA"/>
    </w:rPr>
  </w:style>
  <w:style w:type="paragraph" w:customStyle="1" w:styleId="a5">
    <w:name w:val="Знак Знак Знак Знак Знак Знак"/>
    <w:basedOn w:val="a"/>
    <w:rsid w:val="00C102D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8">
    <w:name w:val="Font Style18"/>
    <w:basedOn w:val="a0"/>
    <w:rsid w:val="00C102D5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6">
    <w:name w:val="Нормальний текст"/>
    <w:basedOn w:val="a"/>
    <w:rsid w:val="006D0A5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apple-converted-space">
    <w:name w:val="apple-converted-space"/>
    <w:basedOn w:val="a0"/>
    <w:rsid w:val="00EB53D2"/>
  </w:style>
  <w:style w:type="paragraph" w:customStyle="1" w:styleId="5">
    <w:name w:val="Знак Знак5 Знак Знак"/>
    <w:basedOn w:val="a"/>
    <w:rsid w:val="00EB53D2"/>
    <w:rPr>
      <w:rFonts w:ascii="Verdana" w:hAnsi="Verdana"/>
      <w:lang w:val="en-US" w:eastAsia="en-US"/>
    </w:rPr>
  </w:style>
  <w:style w:type="paragraph" w:styleId="20">
    <w:name w:val="Body Text Indent 2"/>
    <w:basedOn w:val="a"/>
    <w:rsid w:val="00EB53D2"/>
    <w:pPr>
      <w:spacing w:after="120" w:line="480" w:lineRule="auto"/>
      <w:ind w:left="283"/>
    </w:pPr>
    <w:rPr>
      <w:sz w:val="20"/>
      <w:szCs w:val="20"/>
    </w:rPr>
  </w:style>
  <w:style w:type="paragraph" w:customStyle="1" w:styleId="a7">
    <w:name w:val="Знак Знак Знак Знак Знак Знак Знак"/>
    <w:basedOn w:val="a"/>
    <w:rsid w:val="00DC4810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D55A2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2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9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rsid w:val="00E261B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261BC"/>
  </w:style>
  <w:style w:type="character" w:customStyle="1" w:styleId="30">
    <w:name w:val="Заголовок 3 Знак"/>
    <w:basedOn w:val="a0"/>
    <w:link w:val="3"/>
    <w:semiHidden/>
    <w:rsid w:val="00554F8C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65B60-D3B9-44F5-8299-CB18B470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6420</Words>
  <Characters>3660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Skargi</dc:creator>
  <cp:lastModifiedBy>NGO-OPERATOR2</cp:lastModifiedBy>
  <cp:revision>2</cp:revision>
  <cp:lastPrinted>2023-08-22T06:39:00Z</cp:lastPrinted>
  <dcterms:created xsi:type="dcterms:W3CDTF">2023-11-16T13:44:00Z</dcterms:created>
  <dcterms:modified xsi:type="dcterms:W3CDTF">2023-11-16T13:44:00Z</dcterms:modified>
</cp:coreProperties>
</file>